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22C5" w14:textId="26A3049D" w:rsidR="00E45335" w:rsidRDefault="00E45335" w:rsidP="00B94995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COMUNICADO DE INTENÇÃO DE REGISTRO DE PREÇOS</w:t>
      </w:r>
    </w:p>
    <w:p w14:paraId="1BCFAFFE" w14:textId="77777777" w:rsidR="00B94995" w:rsidRDefault="00B94995" w:rsidP="007A52E3">
      <w:pPr>
        <w:spacing w:after="100" w:afterAutospacing="1"/>
        <w:jc w:val="right"/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</w:pPr>
    </w:p>
    <w:p w14:paraId="30AED7B1" w14:textId="5B8CC4E4" w:rsidR="006469A5" w:rsidRDefault="007A52E3" w:rsidP="007A52E3">
      <w:pPr>
        <w:spacing w:after="100" w:afterAutospacing="1"/>
        <w:jc w:val="right"/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 xml:space="preserve">Barueri/SP, </w:t>
      </w:r>
      <w:r w:rsidR="00521EA5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15</w:t>
      </w:r>
      <w:r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 xml:space="preserve"> de </w:t>
      </w:r>
      <w:r w:rsidR="00521EA5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o</w:t>
      </w:r>
      <w:r w:rsidR="00D17A94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utubro</w:t>
      </w:r>
      <w:r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 xml:space="preserve"> de 2024</w:t>
      </w:r>
      <w:r w:rsidR="006F6BEA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.</w:t>
      </w:r>
    </w:p>
    <w:p w14:paraId="68D824DF" w14:textId="77777777" w:rsidR="007A52E3" w:rsidRPr="007A52E3" w:rsidRDefault="007A52E3" w:rsidP="007A52E3">
      <w:pPr>
        <w:spacing w:after="100" w:afterAutospacing="1"/>
        <w:jc w:val="right"/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</w:pPr>
    </w:p>
    <w:p w14:paraId="7F9240B2" w14:textId="0C4B2E55" w:rsidR="00D17A94" w:rsidRDefault="00E45335" w:rsidP="00E45335">
      <w:pPr>
        <w:spacing w:after="100" w:afterAutospacing="1"/>
        <w:jc w:val="both"/>
        <w:rPr>
          <w:rFonts w:ascii="Arial" w:eastAsia="Times New Roman" w:hAnsi="Arial" w:cs="Arial"/>
          <w:b/>
          <w:bCs/>
          <w:i/>
          <w:iCs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O</w:t>
      </w:r>
      <w:r w:rsidR="003272C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 CIOESTE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, na qualidade de órgão gerenciador, vem por meio deste informar aos órgãos e entidades da Administração Pública que realizará Processo Licitatório na modalidade Pregão, na forma Eletrônica, do tipo menor preço, objetivando</w:t>
      </w:r>
      <w:r w:rsidR="000A2AF4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 o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 </w:t>
      </w:r>
      <w:r w:rsidR="00D17A94" w:rsidRPr="00D17A94">
        <w:rPr>
          <w:rFonts w:ascii="Arial" w:eastAsia="Times New Roman" w:hAnsi="Arial" w:cs="Arial"/>
          <w:b/>
          <w:bCs/>
          <w:i/>
          <w:iCs/>
          <w:color w:val="212529"/>
          <w:kern w:val="0"/>
          <w:lang w:eastAsia="pt-BR"/>
          <w14:ligatures w14:val="none"/>
        </w:rPr>
        <w:t xml:space="preserve">REGISTRO DE PREÇOS PARA </w:t>
      </w:r>
      <w:r w:rsidR="00E546C3" w:rsidRPr="00E546C3">
        <w:rPr>
          <w:rFonts w:ascii="Arial" w:hAnsi="Arial" w:cs="Arial"/>
          <w:b/>
        </w:rPr>
        <w:t>EVENTUAL AQUISIÇÃO REGIONAL DE LIVROS PARADIDÁTICOS TRANSVERSAIS DE EDUCAÇÃO TECNOLÓGICA, COM PLATAFORMA DIGITAL E FORMAÇÃO DE PROFESSORES, PARA ALUNOS DA EDUCAÇÃO BÁSICA.</w:t>
      </w:r>
    </w:p>
    <w:p w14:paraId="5693DA87" w14:textId="020B1E33" w:rsidR="00E45335" w:rsidRPr="00E45335" w:rsidRDefault="00E45335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O órgão ou entidade interessada poderá manifestar o interesse em ser participante do Registro de Preços dentro do prazo de 08 (oito) dias úteis, conforme art. 86 da Lei 14.133/21 a partir da comunicação formal.</w:t>
      </w:r>
    </w:p>
    <w:p w14:paraId="01335C04" w14:textId="1F0F2A2B" w:rsidR="00E45335" w:rsidRPr="00E45335" w:rsidRDefault="00E45335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Para fins de participação o órgão ou entidade deverá encaminhar até o dia </w:t>
      </w:r>
      <w:r w:rsidR="00521EA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29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/</w:t>
      </w:r>
      <w:r w:rsidR="00D17A94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10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/2024 suas intenções, no e-mail: licitacao@</w:t>
      </w:r>
      <w:r w:rsidR="006469A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cioeste.sp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.gov.br, com os seguintes documentos:</w:t>
      </w:r>
    </w:p>
    <w:p w14:paraId="2A5DB94E" w14:textId="502717AC" w:rsidR="00E45335" w:rsidRPr="00E45335" w:rsidRDefault="00E45335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a) </w:t>
      </w:r>
      <w:r w:rsidR="006469A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J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ustificativa da sua necessidade; </w:t>
      </w:r>
    </w:p>
    <w:p w14:paraId="70C1D182" w14:textId="4E838570" w:rsidR="006469A5" w:rsidRDefault="00E45335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b) Estimativa de consumo e </w:t>
      </w:r>
      <w:r w:rsidR="000A2AF4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l</w:t>
      </w:r>
      <w:r w:rsidRPr="00E45335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ocal de entrega;</w:t>
      </w:r>
    </w:p>
    <w:p w14:paraId="57A5EA1F" w14:textId="77777777" w:rsidR="006469A5" w:rsidRDefault="006469A5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7267C291" w14:textId="77777777" w:rsidR="00182E27" w:rsidRDefault="00182E27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691858A2" w14:textId="77777777" w:rsidR="00182E27" w:rsidRDefault="00182E27" w:rsidP="00E45335">
      <w:pPr>
        <w:spacing w:after="100" w:afterAutospacing="1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48F71A9F" w14:textId="386EAD08" w:rsidR="00182E27" w:rsidRPr="00182E27" w:rsidRDefault="00182E27" w:rsidP="00D17A94">
      <w:pPr>
        <w:spacing w:after="100" w:afterAutospacing="1"/>
        <w:contextualSpacing/>
        <w:jc w:val="center"/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</w:pPr>
      <w:r w:rsidRPr="00182E27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DANILO MACHADO BARBOSA</w:t>
      </w:r>
    </w:p>
    <w:p w14:paraId="76D1220D" w14:textId="7AFDDA3B" w:rsidR="00E45335" w:rsidRPr="00E45335" w:rsidRDefault="00182E27" w:rsidP="00B16EF5">
      <w:pPr>
        <w:spacing w:after="100" w:afterAutospacing="1"/>
        <w:contextualSpacing/>
        <w:jc w:val="center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182E27">
        <w:rPr>
          <w:rFonts w:ascii="Arial" w:eastAsia="Times New Roman" w:hAnsi="Arial" w:cs="Arial"/>
          <w:b/>
          <w:bCs/>
          <w:color w:val="212529"/>
          <w:kern w:val="0"/>
          <w:lang w:eastAsia="pt-BR"/>
          <w14:ligatures w14:val="none"/>
        </w:rPr>
        <w:t>PRESIDENTE DO CIOESTE</w:t>
      </w:r>
    </w:p>
    <w:p w14:paraId="073BDBF5" w14:textId="77777777" w:rsidR="00D17A94" w:rsidRDefault="00D17A94" w:rsidP="00D17A94">
      <w:pPr>
        <w:spacing w:after="100" w:afterAutospacing="1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6325E41D" w14:textId="77777777" w:rsidR="00E8130E" w:rsidRDefault="00E8130E" w:rsidP="00D17A94">
      <w:pPr>
        <w:spacing w:after="100" w:afterAutospacing="1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6FC59569" w14:textId="77777777" w:rsidR="00E8130E" w:rsidRDefault="00E8130E" w:rsidP="00D17A94">
      <w:pPr>
        <w:spacing w:after="100" w:afterAutospacing="1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p w14:paraId="293D9C57" w14:textId="77777777" w:rsidR="00F549BA" w:rsidRDefault="00F549BA" w:rsidP="00F549BA">
      <w:pPr>
        <w:pStyle w:val="PargrafodaLista"/>
        <w:spacing w:line="360" w:lineRule="auto"/>
        <w:ind w:left="1068"/>
        <w:jc w:val="both"/>
        <w:rPr>
          <w:rFonts w:ascii="Arial" w:hAnsi="Arial" w:cs="Arial"/>
          <w:b/>
          <w:sz w:val="28"/>
          <w:szCs w:val="28"/>
        </w:rPr>
      </w:pPr>
    </w:p>
    <w:p w14:paraId="33C7677C" w14:textId="77777777" w:rsidR="00F549BA" w:rsidRDefault="00F549BA" w:rsidP="00F549BA">
      <w:pPr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lastRenderedPageBreak/>
        <w:t>ANEXO I – DESCRIÇÃO TÉCNICA</w:t>
      </w:r>
    </w:p>
    <w:p w14:paraId="03D9BFAA" w14:textId="77777777" w:rsidR="00F549BA" w:rsidRDefault="00F549BA" w:rsidP="00F549BA">
      <w:pPr>
        <w:rPr>
          <w:rFonts w:cstheme="minorHAnsi"/>
          <w:b/>
          <w:iCs/>
        </w:rPr>
      </w:pPr>
    </w:p>
    <w:p w14:paraId="539A9866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diferentes itens, a</w:t>
      </w:r>
      <w:r w:rsidRPr="00E12B9E">
        <w:rPr>
          <w:rFonts w:ascii="Arial" w:hAnsi="Arial" w:cs="Arial"/>
        </w:rPr>
        <w:t xml:space="preserve">tender, de forma sequencial, a pré-escola da educação infantil, todos os anos do ensino fundamental (1º ao 9º ano) regular e na Educação de Jovens e Adultos (EJA) e, as três séries do Ensino Médio, </w:t>
      </w:r>
      <w:r>
        <w:rPr>
          <w:rFonts w:ascii="Arial" w:hAnsi="Arial" w:cs="Arial"/>
        </w:rPr>
        <w:t>em</w:t>
      </w:r>
      <w:r w:rsidRPr="00E12B9E">
        <w:rPr>
          <w:rFonts w:ascii="Arial" w:hAnsi="Arial" w:cs="Arial"/>
        </w:rPr>
        <w:t xml:space="preserve"> consonância com as referências do Ministério de Educação (MEC).</w:t>
      </w:r>
    </w:p>
    <w:p w14:paraId="6CD5715F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Composto de</w:t>
      </w:r>
      <w:r w:rsidRPr="00E12B9E">
        <w:rPr>
          <w:rFonts w:ascii="Arial" w:hAnsi="Arial" w:cs="Arial"/>
        </w:rPr>
        <w:t xml:space="preserve">: a) Conteúdo Pedagógico Transdisciplinar conforme descritivo </w:t>
      </w:r>
      <w:r>
        <w:rPr>
          <w:rFonts w:ascii="Arial" w:hAnsi="Arial" w:cs="Arial"/>
        </w:rPr>
        <w:t>no Estudo Técnico Preliminar e estar disponível</w:t>
      </w:r>
      <w:r w:rsidRPr="00E12B9E">
        <w:rPr>
          <w:rFonts w:ascii="Arial" w:hAnsi="Arial" w:cs="Arial"/>
        </w:rPr>
        <w:t xml:space="preserve"> em livro impresso e digital; b) Softwares de Aprendizagem; c) Formação Presencial e à Distância; d) Assessoria Pedagógica e Suporte e Acompanhamento das atividades educacionais.</w:t>
      </w:r>
    </w:p>
    <w:p w14:paraId="536B2E11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Pr="00E12B9E">
        <w:rPr>
          <w:rFonts w:ascii="Arial" w:hAnsi="Arial" w:cs="Arial"/>
        </w:rPr>
        <w:t xml:space="preserve"> temáticas atuais e utilizar a tecnologia como uma ferramenta para a construção do conhecimento, oferecendo possibilidades a serem trabalhadas em sala de aula e nos mais diferentes ambientes escolares, por meio de estratégias articuladas entre os conteúdos e as ferramentas tecnológicas.</w:t>
      </w:r>
    </w:p>
    <w:p w14:paraId="51D312DF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estudo pedagógico de alinhamento curricular, conforme apresentado no Estudo Técnico Preliminar, são sugeridas as temáticas descritas a seguir, conforme quantitativo equivalente ao número de matrículas e reserva técnica de todos os municípios consorciados: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842"/>
        <w:gridCol w:w="6095"/>
      </w:tblGrid>
      <w:tr w:rsidR="00F549BA" w:rsidRPr="00EF7012" w14:paraId="17CD26F3" w14:textId="77777777" w:rsidTr="006B01E9">
        <w:trPr>
          <w:trHeight w:val="315"/>
          <w:tblHeader/>
        </w:trPr>
        <w:tc>
          <w:tcPr>
            <w:tcW w:w="563" w:type="dxa"/>
          </w:tcPr>
          <w:p w14:paraId="2987E6E8" w14:textId="77777777" w:rsidR="00F549BA" w:rsidRPr="0064497A" w:rsidRDefault="00F549BA" w:rsidP="006B01E9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0" w:name="_Hlk176101670"/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1842" w:type="dxa"/>
          </w:tcPr>
          <w:p w14:paraId="5DB2095A" w14:textId="77777777" w:rsidR="00F549BA" w:rsidRPr="0064497A" w:rsidRDefault="00F549BA" w:rsidP="006B01E9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1" w:name="_Hlk175762526"/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Segmento </w:t>
            </w:r>
          </w:p>
        </w:tc>
        <w:tc>
          <w:tcPr>
            <w:tcW w:w="6095" w:type="dxa"/>
            <w:shd w:val="clear" w:color="auto" w:fill="auto"/>
          </w:tcPr>
          <w:p w14:paraId="121DAEF2" w14:textId="77777777" w:rsidR="00F549BA" w:rsidRPr="0064497A" w:rsidRDefault="00F549BA" w:rsidP="006B01E9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</w:tr>
      <w:tr w:rsidR="00F549BA" w:rsidRPr="00EF7012" w14:paraId="20913F9B" w14:textId="77777777" w:rsidTr="006B01E9">
        <w:trPr>
          <w:trHeight w:val="315"/>
        </w:trPr>
        <w:tc>
          <w:tcPr>
            <w:tcW w:w="563" w:type="dxa"/>
          </w:tcPr>
          <w:p w14:paraId="345BF21F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1842" w:type="dxa"/>
          </w:tcPr>
          <w:p w14:paraId="466471C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Educação Infantil</w:t>
            </w:r>
          </w:p>
        </w:tc>
        <w:tc>
          <w:tcPr>
            <w:tcW w:w="6095" w:type="dxa"/>
          </w:tcPr>
          <w:p w14:paraId="166E4D1E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sobre o curioso mundo dos animais, domésticos e selvagens, no âmbito da preservação e do cuidado,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comunicativas e linguísticas.</w:t>
            </w:r>
          </w:p>
        </w:tc>
      </w:tr>
      <w:tr w:rsidR="00F549BA" w:rsidRPr="00EF7012" w14:paraId="38F25D93" w14:textId="77777777" w:rsidTr="006B01E9">
        <w:trPr>
          <w:trHeight w:val="315"/>
        </w:trPr>
        <w:tc>
          <w:tcPr>
            <w:tcW w:w="563" w:type="dxa"/>
          </w:tcPr>
          <w:p w14:paraId="7F41F0A0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1842" w:type="dxa"/>
          </w:tcPr>
          <w:p w14:paraId="1FB929B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Educação Infantil</w:t>
            </w:r>
          </w:p>
        </w:tc>
        <w:tc>
          <w:tcPr>
            <w:tcW w:w="6095" w:type="dxa"/>
          </w:tcPr>
          <w:p w14:paraId="1D82AB4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 importância de cada pessoa da família,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comunicativas, científicas e linguísticas.</w:t>
            </w:r>
          </w:p>
        </w:tc>
      </w:tr>
      <w:tr w:rsidR="00F549BA" w:rsidRPr="00EF7012" w14:paraId="14B0AC1F" w14:textId="77777777" w:rsidTr="006B01E9">
        <w:trPr>
          <w:trHeight w:val="315"/>
        </w:trPr>
        <w:tc>
          <w:tcPr>
            <w:tcW w:w="563" w:type="dxa"/>
          </w:tcPr>
          <w:p w14:paraId="44FC9782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1842" w:type="dxa"/>
          </w:tcPr>
          <w:p w14:paraId="294D3E8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Educação Infantil</w:t>
            </w:r>
          </w:p>
        </w:tc>
        <w:tc>
          <w:tcPr>
            <w:tcW w:w="6095" w:type="dxa"/>
          </w:tcPr>
          <w:p w14:paraId="136494E4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valorização, a compreensão e o respeito à natureza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socioemocionais, comunicativas e linguísticas.</w:t>
            </w:r>
          </w:p>
        </w:tc>
      </w:tr>
      <w:tr w:rsidR="00F549BA" w:rsidRPr="00EF7012" w14:paraId="3AE467B7" w14:textId="77777777" w:rsidTr="006B01E9">
        <w:trPr>
          <w:trHeight w:val="315"/>
        </w:trPr>
        <w:tc>
          <w:tcPr>
            <w:tcW w:w="563" w:type="dxa"/>
          </w:tcPr>
          <w:p w14:paraId="58C7EB1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1842" w:type="dxa"/>
          </w:tcPr>
          <w:p w14:paraId="0891C1C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Educação Infantil</w:t>
            </w:r>
          </w:p>
        </w:tc>
        <w:tc>
          <w:tcPr>
            <w:tcW w:w="6095" w:type="dxa"/>
          </w:tcPr>
          <w:p w14:paraId="5AC461AF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sobre a importância do cuidar e brincar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artísticas, socioemocionais, de raciocínio lógico, comunicativas e linguísticas.</w:t>
            </w:r>
          </w:p>
        </w:tc>
      </w:tr>
      <w:tr w:rsidR="00F549BA" w:rsidRPr="00EF7012" w14:paraId="50BA3EFE" w14:textId="77777777" w:rsidTr="006B01E9">
        <w:trPr>
          <w:trHeight w:val="315"/>
        </w:trPr>
        <w:tc>
          <w:tcPr>
            <w:tcW w:w="563" w:type="dxa"/>
          </w:tcPr>
          <w:p w14:paraId="676BBBF5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842" w:type="dxa"/>
          </w:tcPr>
          <w:p w14:paraId="2B16961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1º ano do Ensino Fundamental </w:t>
            </w:r>
          </w:p>
        </w:tc>
        <w:tc>
          <w:tcPr>
            <w:tcW w:w="6095" w:type="dxa"/>
          </w:tcPr>
          <w:p w14:paraId="1C890CBC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o curioso mundo dos animais, domésticos e selvagens, no âmbito da preservação e do cuidado, que favoreça o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comunicativas e linguísticas.</w:t>
            </w:r>
          </w:p>
        </w:tc>
      </w:tr>
      <w:tr w:rsidR="00F549BA" w:rsidRPr="00EF7012" w14:paraId="7F2FF236" w14:textId="77777777" w:rsidTr="006B01E9">
        <w:trPr>
          <w:trHeight w:val="315"/>
        </w:trPr>
        <w:tc>
          <w:tcPr>
            <w:tcW w:w="563" w:type="dxa"/>
          </w:tcPr>
          <w:p w14:paraId="140F870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06</w:t>
            </w:r>
          </w:p>
        </w:tc>
        <w:tc>
          <w:tcPr>
            <w:tcW w:w="1842" w:type="dxa"/>
          </w:tcPr>
          <w:p w14:paraId="32BC72A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 ano do Ensino Fundamental</w:t>
            </w:r>
          </w:p>
        </w:tc>
        <w:tc>
          <w:tcPr>
            <w:tcW w:w="6095" w:type="dxa"/>
          </w:tcPr>
          <w:p w14:paraId="02868F31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ato de respeitar aos idosos, às leis de trânsito, aos animais e à preservação da natureza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artísticas, socioemocionais, comunicativas e linguísticas.</w:t>
            </w:r>
          </w:p>
        </w:tc>
      </w:tr>
      <w:tr w:rsidR="00F549BA" w:rsidRPr="00EF7012" w14:paraId="6D7DE18E" w14:textId="77777777" w:rsidTr="006B01E9">
        <w:trPr>
          <w:trHeight w:val="315"/>
        </w:trPr>
        <w:tc>
          <w:tcPr>
            <w:tcW w:w="563" w:type="dxa"/>
          </w:tcPr>
          <w:p w14:paraId="6D6BF04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1842" w:type="dxa"/>
          </w:tcPr>
          <w:p w14:paraId="60EE1C3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 ano do Ensino Fundamental</w:t>
            </w:r>
          </w:p>
        </w:tc>
        <w:tc>
          <w:tcPr>
            <w:tcW w:w="6095" w:type="dxa"/>
          </w:tcPr>
          <w:p w14:paraId="29BDB2B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 ato de valorizar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espaço escolar e seus profissionais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artísticas, socioemocionais, comunicativas e linguísticas.</w:t>
            </w:r>
          </w:p>
        </w:tc>
      </w:tr>
      <w:tr w:rsidR="00F549BA" w:rsidRPr="00EF7012" w14:paraId="67972DD7" w14:textId="77777777" w:rsidTr="006B01E9">
        <w:trPr>
          <w:trHeight w:val="315"/>
        </w:trPr>
        <w:tc>
          <w:tcPr>
            <w:tcW w:w="563" w:type="dxa"/>
          </w:tcPr>
          <w:p w14:paraId="114304F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1842" w:type="dxa"/>
          </w:tcPr>
          <w:p w14:paraId="53214ADF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 ano do Ensino Fundamental</w:t>
            </w:r>
          </w:p>
        </w:tc>
        <w:tc>
          <w:tcPr>
            <w:tcW w:w="6095" w:type="dxa"/>
          </w:tcPr>
          <w:p w14:paraId="3F42252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ato de compartilhar incentivando a solidariedade na comunidade,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que favoreça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desenvolv</w:t>
            </w:r>
            <w:r>
              <w:rPr>
                <w:rFonts w:cstheme="minorHAnsi"/>
                <w:color w:val="000000"/>
                <w:sz w:val="20"/>
                <w:szCs w:val="20"/>
              </w:rPr>
              <w:t>iment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comunicativas e linguísticas.</w:t>
            </w:r>
          </w:p>
        </w:tc>
      </w:tr>
      <w:tr w:rsidR="00F549BA" w:rsidRPr="00EF7012" w14:paraId="431E01FA" w14:textId="77777777" w:rsidTr="006B01E9">
        <w:trPr>
          <w:trHeight w:val="315"/>
        </w:trPr>
        <w:tc>
          <w:tcPr>
            <w:tcW w:w="563" w:type="dxa"/>
          </w:tcPr>
          <w:p w14:paraId="2DC67C8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1842" w:type="dxa"/>
          </w:tcPr>
          <w:p w14:paraId="32A5193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 ano do Ensino Fundamental</w:t>
            </w:r>
          </w:p>
        </w:tc>
        <w:tc>
          <w:tcPr>
            <w:tcW w:w="6095" w:type="dxa"/>
          </w:tcPr>
          <w:p w14:paraId="02C4633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 aprender, o brincar, o criar e o inovar, ajudando a enriquecer a aprendizagem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lógicas, matemáticas e linguísticas.</w:t>
            </w:r>
          </w:p>
        </w:tc>
      </w:tr>
      <w:tr w:rsidR="00F549BA" w:rsidRPr="00EF7012" w14:paraId="370C5A9F" w14:textId="77777777" w:rsidTr="006B01E9">
        <w:trPr>
          <w:trHeight w:val="315"/>
        </w:trPr>
        <w:tc>
          <w:tcPr>
            <w:tcW w:w="563" w:type="dxa"/>
          </w:tcPr>
          <w:p w14:paraId="713EAFF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842" w:type="dxa"/>
          </w:tcPr>
          <w:p w14:paraId="0CF23110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 ano do Ensino Fundamental</w:t>
            </w:r>
          </w:p>
        </w:tc>
        <w:tc>
          <w:tcPr>
            <w:tcW w:w="6095" w:type="dxa"/>
          </w:tcPr>
          <w:p w14:paraId="4250F67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 ato de valorizar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espaço escolar e seus profissionais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artísticas, socioemocionais, comunicativas e linguísticas.</w:t>
            </w:r>
          </w:p>
        </w:tc>
      </w:tr>
      <w:tr w:rsidR="00F549BA" w:rsidRPr="00EF7012" w14:paraId="11F3F34F" w14:textId="77777777" w:rsidTr="006B01E9">
        <w:trPr>
          <w:trHeight w:val="315"/>
        </w:trPr>
        <w:tc>
          <w:tcPr>
            <w:tcW w:w="563" w:type="dxa"/>
          </w:tcPr>
          <w:p w14:paraId="6FFD575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842" w:type="dxa"/>
          </w:tcPr>
          <w:p w14:paraId="650D36D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 ano do Ensino Fundamental</w:t>
            </w:r>
          </w:p>
        </w:tc>
        <w:tc>
          <w:tcPr>
            <w:tcW w:w="6095" w:type="dxa"/>
          </w:tcPr>
          <w:p w14:paraId="46FDCED1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ato de compartilhar incentivando a solidariedade na comunidade,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que favoreça 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desenvolv</w:t>
            </w:r>
            <w:r>
              <w:rPr>
                <w:rFonts w:cstheme="minorHAnsi"/>
                <w:color w:val="000000"/>
                <w:sz w:val="20"/>
                <w:szCs w:val="20"/>
              </w:rPr>
              <w:t>iment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comunicativas e linguísticas.</w:t>
            </w:r>
          </w:p>
        </w:tc>
      </w:tr>
      <w:tr w:rsidR="00F549BA" w:rsidRPr="00EF7012" w14:paraId="707D3D7F" w14:textId="77777777" w:rsidTr="006B01E9">
        <w:trPr>
          <w:trHeight w:val="315"/>
        </w:trPr>
        <w:tc>
          <w:tcPr>
            <w:tcW w:w="563" w:type="dxa"/>
          </w:tcPr>
          <w:p w14:paraId="56C9C6D5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842" w:type="dxa"/>
          </w:tcPr>
          <w:p w14:paraId="15DDCEDF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 ano do Ensino Fundamental</w:t>
            </w:r>
          </w:p>
        </w:tc>
        <w:tc>
          <w:tcPr>
            <w:tcW w:w="6095" w:type="dxa"/>
          </w:tcPr>
          <w:p w14:paraId="7955ED4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evolução dos meios de transporte e a importância da segurança no trânsito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sz w:val="20"/>
                <w:szCs w:val="20"/>
              </w:rPr>
              <w:t xml:space="preserve">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investigativas, artísticas, sociais, geográficas e científicas.</w:t>
            </w:r>
          </w:p>
        </w:tc>
      </w:tr>
      <w:tr w:rsidR="00F549BA" w:rsidRPr="00EF7012" w14:paraId="035E6B9B" w14:textId="77777777" w:rsidTr="006B01E9">
        <w:trPr>
          <w:trHeight w:val="315"/>
        </w:trPr>
        <w:tc>
          <w:tcPr>
            <w:tcW w:w="563" w:type="dxa"/>
          </w:tcPr>
          <w:p w14:paraId="0FAD1685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842" w:type="dxa"/>
          </w:tcPr>
          <w:p w14:paraId="7E4596A6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 ano do Ensino Fundamental</w:t>
            </w:r>
          </w:p>
        </w:tc>
        <w:tc>
          <w:tcPr>
            <w:tcW w:w="6095" w:type="dxa"/>
          </w:tcPr>
          <w:p w14:paraId="4EB1503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conscientização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e pequenas ações diárias para um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trânsito seguro como responsabilidade de todos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lógicas, artísticas, matemáticas, sociais, científicas e linguísticas.</w:t>
            </w:r>
          </w:p>
        </w:tc>
      </w:tr>
      <w:tr w:rsidR="00F549BA" w:rsidRPr="00EF7012" w14:paraId="3308003A" w14:textId="77777777" w:rsidTr="006B01E9">
        <w:trPr>
          <w:trHeight w:val="315"/>
        </w:trPr>
        <w:tc>
          <w:tcPr>
            <w:tcW w:w="563" w:type="dxa"/>
          </w:tcPr>
          <w:p w14:paraId="5852B9D4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842" w:type="dxa"/>
          </w:tcPr>
          <w:p w14:paraId="78AFCD68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 ano do Ensino Fundamental</w:t>
            </w:r>
          </w:p>
        </w:tc>
        <w:tc>
          <w:tcPr>
            <w:tcW w:w="6095" w:type="dxa"/>
          </w:tcPr>
          <w:p w14:paraId="0B68155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co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ntação de histórias, socialização e convivência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artísticas, comunicativas, espaciais, históricas e linguísticas.</w:t>
            </w:r>
          </w:p>
        </w:tc>
      </w:tr>
      <w:tr w:rsidR="00F549BA" w:rsidRPr="00EF7012" w14:paraId="0CEF1B5A" w14:textId="77777777" w:rsidTr="006B01E9">
        <w:trPr>
          <w:trHeight w:val="330"/>
        </w:trPr>
        <w:tc>
          <w:tcPr>
            <w:tcW w:w="563" w:type="dxa"/>
          </w:tcPr>
          <w:p w14:paraId="54FD8570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842" w:type="dxa"/>
          </w:tcPr>
          <w:p w14:paraId="1CF507C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 ano do Ensino Fundamental</w:t>
            </w:r>
          </w:p>
        </w:tc>
        <w:tc>
          <w:tcPr>
            <w:tcW w:w="6095" w:type="dxa"/>
          </w:tcPr>
          <w:p w14:paraId="7F3770C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universo da arte </w:t>
            </w:r>
            <w:r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peças teatrais, poesias, paródias e releitura de obras de arte</w:t>
            </w:r>
            <w:r>
              <w:rPr>
                <w:rFonts w:cstheme="minorHAnsi"/>
                <w:color w:val="000000"/>
                <w:sz w:val="20"/>
                <w:szCs w:val="20"/>
              </w:rPr>
              <w:t>),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comunicativas, históricas e linguísticas.</w:t>
            </w:r>
          </w:p>
        </w:tc>
      </w:tr>
      <w:tr w:rsidR="00F549BA" w:rsidRPr="00EF7012" w14:paraId="71EE7A55" w14:textId="77777777" w:rsidTr="006B01E9">
        <w:trPr>
          <w:trHeight w:val="315"/>
        </w:trPr>
        <w:tc>
          <w:tcPr>
            <w:tcW w:w="563" w:type="dxa"/>
          </w:tcPr>
          <w:p w14:paraId="4BF90C0F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1842" w:type="dxa"/>
          </w:tcPr>
          <w:p w14:paraId="2C50766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 ano do Ensino Fundamental</w:t>
            </w:r>
          </w:p>
        </w:tc>
        <w:tc>
          <w:tcPr>
            <w:tcW w:w="6095" w:type="dxa"/>
          </w:tcPr>
          <w:p w14:paraId="25DB879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universo da fazenda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e a importância do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campo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no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nosso dia a dia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comunicativas, históricas, geográficas, lógicas e linguísticas.</w:t>
            </w:r>
          </w:p>
        </w:tc>
      </w:tr>
      <w:tr w:rsidR="00F549BA" w:rsidRPr="00EF7012" w14:paraId="6AEA48AD" w14:textId="77777777" w:rsidTr="006B01E9">
        <w:trPr>
          <w:trHeight w:val="315"/>
        </w:trPr>
        <w:tc>
          <w:tcPr>
            <w:tcW w:w="563" w:type="dxa"/>
          </w:tcPr>
          <w:p w14:paraId="64D80916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1842" w:type="dxa"/>
          </w:tcPr>
          <w:p w14:paraId="4EE174B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 ano do Ensino Fundamental</w:t>
            </w:r>
          </w:p>
        </w:tc>
        <w:tc>
          <w:tcPr>
            <w:tcW w:w="6095" w:type="dxa"/>
          </w:tcPr>
          <w:p w14:paraId="3A47ADFB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circuitos elétricos em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cidade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 casas, prédios e outras construções,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 e linguísticas.</w:t>
            </w:r>
          </w:p>
        </w:tc>
      </w:tr>
      <w:tr w:rsidR="00F549BA" w:rsidRPr="00EF7012" w14:paraId="39FF9B6F" w14:textId="77777777" w:rsidTr="006B01E9">
        <w:trPr>
          <w:trHeight w:val="315"/>
        </w:trPr>
        <w:tc>
          <w:tcPr>
            <w:tcW w:w="563" w:type="dxa"/>
          </w:tcPr>
          <w:p w14:paraId="38F31487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1842" w:type="dxa"/>
          </w:tcPr>
          <w:p w14:paraId="6067464C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 ano do Ensino Fundamental</w:t>
            </w:r>
          </w:p>
        </w:tc>
        <w:tc>
          <w:tcPr>
            <w:tcW w:w="6095" w:type="dxa"/>
          </w:tcPr>
          <w:p w14:paraId="7500C7D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Livro sobre o</w:t>
            </w:r>
            <w:r w:rsidRPr="00EF7012">
              <w:rPr>
                <w:rFonts w:cstheme="minorHAnsi"/>
                <w:sz w:val="20"/>
                <w:szCs w:val="20"/>
              </w:rPr>
              <w:t xml:space="preserve"> mundo da animação</w:t>
            </w:r>
            <w:r>
              <w:rPr>
                <w:rFonts w:cstheme="minorHAnsi"/>
                <w:sz w:val="20"/>
                <w:szCs w:val="20"/>
              </w:rPr>
              <w:t xml:space="preserve"> na programação,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sz w:val="20"/>
                <w:szCs w:val="20"/>
              </w:rPr>
              <w:t xml:space="preserve">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lógicas, artísticas, matemáticas, sociais, científicas e linguísticas.</w:t>
            </w:r>
          </w:p>
        </w:tc>
      </w:tr>
      <w:tr w:rsidR="00F549BA" w:rsidRPr="00EF7012" w14:paraId="1ABE8037" w14:textId="77777777" w:rsidTr="006B01E9">
        <w:trPr>
          <w:trHeight w:val="540"/>
        </w:trPr>
        <w:tc>
          <w:tcPr>
            <w:tcW w:w="563" w:type="dxa"/>
          </w:tcPr>
          <w:p w14:paraId="1DFAD5C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</w:t>
            </w:r>
          </w:p>
        </w:tc>
        <w:tc>
          <w:tcPr>
            <w:tcW w:w="1842" w:type="dxa"/>
          </w:tcPr>
          <w:p w14:paraId="3AE90991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 ano do Ensino Fundamental</w:t>
            </w:r>
          </w:p>
        </w:tc>
        <w:tc>
          <w:tcPr>
            <w:tcW w:w="6095" w:type="dxa"/>
          </w:tcPr>
          <w:p w14:paraId="1920CF54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diversos tipos de textos com culminância em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concurso de escritores mirins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geográficas, históricas e linguísticas.</w:t>
            </w:r>
          </w:p>
        </w:tc>
      </w:tr>
      <w:tr w:rsidR="00F549BA" w:rsidRPr="00EF7012" w14:paraId="25E6B8EF" w14:textId="77777777" w:rsidTr="006B01E9">
        <w:trPr>
          <w:trHeight w:val="315"/>
        </w:trPr>
        <w:tc>
          <w:tcPr>
            <w:tcW w:w="563" w:type="dxa"/>
          </w:tcPr>
          <w:p w14:paraId="19498863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842" w:type="dxa"/>
          </w:tcPr>
          <w:p w14:paraId="3501FF9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 ano do Ensino Fundamental</w:t>
            </w:r>
          </w:p>
        </w:tc>
        <w:tc>
          <w:tcPr>
            <w:tcW w:w="6095" w:type="dxa"/>
          </w:tcPr>
          <w:p w14:paraId="28B7954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sobre o ambiente onde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vive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e os cuidados que ele requer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desenvolvendo competências artísticas, sociais, científicas, geográficas, históricas e linguísticas.</w:t>
            </w:r>
          </w:p>
        </w:tc>
      </w:tr>
      <w:tr w:rsidR="00F549BA" w:rsidRPr="00EF7012" w14:paraId="47364979" w14:textId="77777777" w:rsidTr="006B01E9">
        <w:trPr>
          <w:trHeight w:val="315"/>
        </w:trPr>
        <w:tc>
          <w:tcPr>
            <w:tcW w:w="563" w:type="dxa"/>
          </w:tcPr>
          <w:p w14:paraId="1F517122" w14:textId="77777777" w:rsidR="00F549BA" w:rsidRPr="00EF7012" w:rsidRDefault="00F549BA" w:rsidP="006B01E9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1842" w:type="dxa"/>
          </w:tcPr>
          <w:p w14:paraId="126DE3B2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5º ano do Ensino Fundamental</w:t>
            </w:r>
          </w:p>
        </w:tc>
        <w:tc>
          <w:tcPr>
            <w:tcW w:w="6095" w:type="dxa"/>
          </w:tcPr>
          <w:p w14:paraId="1CC4DBF0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sobre circuitos elétricos em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cidade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 casas, prédios e outras construções,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 e linguísticas.</w:t>
            </w:r>
          </w:p>
        </w:tc>
      </w:tr>
      <w:tr w:rsidR="00F549BA" w:rsidRPr="00EF7012" w14:paraId="059E4B59" w14:textId="77777777" w:rsidTr="006B01E9">
        <w:trPr>
          <w:trHeight w:val="315"/>
        </w:trPr>
        <w:tc>
          <w:tcPr>
            <w:tcW w:w="563" w:type="dxa"/>
          </w:tcPr>
          <w:p w14:paraId="08AD8525" w14:textId="77777777" w:rsidR="00F549BA" w:rsidRPr="00EF7012" w:rsidRDefault="00F549BA" w:rsidP="006B01E9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1842" w:type="dxa"/>
          </w:tcPr>
          <w:p w14:paraId="03D99C4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5º ano do Ensino Fundamental</w:t>
            </w:r>
          </w:p>
        </w:tc>
        <w:tc>
          <w:tcPr>
            <w:tcW w:w="6095" w:type="dxa"/>
          </w:tcPr>
          <w:p w14:paraId="4E4D46B4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 necessidade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combate às práticas de Bullying no contexto escolar,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científicas, geográficas e linguísticas.</w:t>
            </w:r>
          </w:p>
        </w:tc>
      </w:tr>
      <w:tr w:rsidR="00F549BA" w:rsidRPr="00EF7012" w14:paraId="2E77DFAE" w14:textId="77777777" w:rsidTr="006B01E9">
        <w:trPr>
          <w:trHeight w:val="315"/>
        </w:trPr>
        <w:tc>
          <w:tcPr>
            <w:tcW w:w="563" w:type="dxa"/>
          </w:tcPr>
          <w:p w14:paraId="24BD54A6" w14:textId="77777777" w:rsidR="00F549BA" w:rsidRPr="00EF7012" w:rsidRDefault="00F549BA" w:rsidP="006B01E9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1842" w:type="dxa"/>
          </w:tcPr>
          <w:p w14:paraId="0E652A71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5º ano do Ensino Fundamental</w:t>
            </w:r>
          </w:p>
        </w:tc>
        <w:tc>
          <w:tcPr>
            <w:tcW w:w="6095" w:type="dxa"/>
          </w:tcPr>
          <w:p w14:paraId="5A19E520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Livro sobre o</w:t>
            </w:r>
            <w:r w:rsidRPr="00EF7012">
              <w:rPr>
                <w:rFonts w:cstheme="minorHAnsi"/>
                <w:sz w:val="20"/>
                <w:szCs w:val="20"/>
              </w:rPr>
              <w:t xml:space="preserve"> mundo da animação</w:t>
            </w:r>
            <w:r>
              <w:rPr>
                <w:rFonts w:cstheme="minorHAnsi"/>
                <w:sz w:val="20"/>
                <w:szCs w:val="20"/>
              </w:rPr>
              <w:t xml:space="preserve"> na programação,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sz w:val="20"/>
                <w:szCs w:val="20"/>
              </w:rPr>
              <w:t xml:space="preserve">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lógicas, artísticas, matemáticas, sociais, científicas e linguísticas.</w:t>
            </w:r>
          </w:p>
        </w:tc>
      </w:tr>
      <w:tr w:rsidR="00F549BA" w:rsidRPr="00EF7012" w14:paraId="291BC13D" w14:textId="77777777" w:rsidTr="006B01E9">
        <w:trPr>
          <w:trHeight w:val="315"/>
        </w:trPr>
        <w:tc>
          <w:tcPr>
            <w:tcW w:w="563" w:type="dxa"/>
          </w:tcPr>
          <w:p w14:paraId="47CCF4FF" w14:textId="77777777" w:rsidR="00F549BA" w:rsidRPr="00EF7012" w:rsidRDefault="00F549BA" w:rsidP="006B01E9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1842" w:type="dxa"/>
          </w:tcPr>
          <w:p w14:paraId="1CDFABD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5º ano do Ensino Fundamental</w:t>
            </w:r>
          </w:p>
        </w:tc>
        <w:tc>
          <w:tcPr>
            <w:tcW w:w="6095" w:type="dxa"/>
          </w:tcPr>
          <w:p w14:paraId="4BD0ECD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valores importantes e necessários como o respeito, a ajuda ao próximo, o amor e a amizade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matemáticas e linguísticas.</w:t>
            </w:r>
          </w:p>
        </w:tc>
      </w:tr>
      <w:tr w:rsidR="00F549BA" w:rsidRPr="00EF7012" w14:paraId="715E7678" w14:textId="77777777" w:rsidTr="006B01E9">
        <w:trPr>
          <w:trHeight w:val="315"/>
        </w:trPr>
        <w:tc>
          <w:tcPr>
            <w:tcW w:w="563" w:type="dxa"/>
          </w:tcPr>
          <w:p w14:paraId="28D10AA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842" w:type="dxa"/>
          </w:tcPr>
          <w:p w14:paraId="7692FCD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 ano do Ensino Fundamental</w:t>
            </w:r>
          </w:p>
        </w:tc>
        <w:tc>
          <w:tcPr>
            <w:tcW w:w="6095" w:type="dxa"/>
          </w:tcPr>
          <w:p w14:paraId="7FFB93B5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sobre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construções e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 e linguísticas.</w:t>
            </w:r>
          </w:p>
        </w:tc>
      </w:tr>
      <w:tr w:rsidR="00F549BA" w:rsidRPr="00EF7012" w14:paraId="4746B4A2" w14:textId="77777777" w:rsidTr="006B01E9">
        <w:trPr>
          <w:trHeight w:val="315"/>
        </w:trPr>
        <w:tc>
          <w:tcPr>
            <w:tcW w:w="563" w:type="dxa"/>
          </w:tcPr>
          <w:p w14:paraId="4FF3D334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1842" w:type="dxa"/>
          </w:tcPr>
          <w:p w14:paraId="57FA443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 ano do Ensino Fundamental</w:t>
            </w:r>
          </w:p>
        </w:tc>
        <w:tc>
          <w:tcPr>
            <w:tcW w:w="6095" w:type="dxa"/>
          </w:tcPr>
          <w:p w14:paraId="3718A38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universo das histórias em quadrinhos por meio da leitura e da escrita,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 e linguísticas.</w:t>
            </w:r>
          </w:p>
        </w:tc>
      </w:tr>
      <w:tr w:rsidR="00F549BA" w:rsidRPr="00EF7012" w14:paraId="68DB2E01" w14:textId="77777777" w:rsidTr="006B01E9">
        <w:trPr>
          <w:trHeight w:val="315"/>
        </w:trPr>
        <w:tc>
          <w:tcPr>
            <w:tcW w:w="563" w:type="dxa"/>
          </w:tcPr>
          <w:p w14:paraId="7E8C79F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1842" w:type="dxa"/>
          </w:tcPr>
          <w:p w14:paraId="6E303E77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 ano do Ensino Fundamental</w:t>
            </w:r>
          </w:p>
        </w:tc>
        <w:tc>
          <w:tcPr>
            <w:tcW w:w="6095" w:type="dxa"/>
          </w:tcPr>
          <w:p w14:paraId="4BD9428E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Livro sobre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criação de um game para a coleta de lixo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 algo relacionado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com o tema da sustentabilidade,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competências lógicas, artísticas, científicas, matemáticas e linguísticas.</w:t>
            </w:r>
          </w:p>
        </w:tc>
      </w:tr>
      <w:tr w:rsidR="00F549BA" w:rsidRPr="00EF7012" w14:paraId="2B2F3133" w14:textId="77777777" w:rsidTr="006B01E9">
        <w:trPr>
          <w:trHeight w:val="315"/>
        </w:trPr>
        <w:tc>
          <w:tcPr>
            <w:tcW w:w="563" w:type="dxa"/>
          </w:tcPr>
          <w:p w14:paraId="3B80D633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842" w:type="dxa"/>
          </w:tcPr>
          <w:p w14:paraId="58A62357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 ano do Ensino Fundamental</w:t>
            </w:r>
          </w:p>
        </w:tc>
        <w:tc>
          <w:tcPr>
            <w:tcW w:w="6095" w:type="dxa"/>
          </w:tcPr>
          <w:p w14:paraId="78A69F03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sz w:val="20"/>
                <w:szCs w:val="20"/>
              </w:rPr>
              <w:t>hábitos sustentáveis em todas as áreas, inclusive a financeira, abordando planejamento, empreendedorismo, consumo consciente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científicas, matemáticas e linguísticas.</w:t>
            </w:r>
          </w:p>
        </w:tc>
      </w:tr>
      <w:tr w:rsidR="00F549BA" w:rsidRPr="00EF7012" w14:paraId="182AEA0B" w14:textId="77777777" w:rsidTr="006B01E9">
        <w:trPr>
          <w:trHeight w:val="315"/>
        </w:trPr>
        <w:tc>
          <w:tcPr>
            <w:tcW w:w="563" w:type="dxa"/>
          </w:tcPr>
          <w:p w14:paraId="4C7F35C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1842" w:type="dxa"/>
          </w:tcPr>
          <w:p w14:paraId="473F4C11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 ano do Ensino Fundamental</w:t>
            </w:r>
          </w:p>
        </w:tc>
        <w:tc>
          <w:tcPr>
            <w:tcW w:w="6095" w:type="dxa"/>
          </w:tcPr>
          <w:p w14:paraId="6255FF2A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Livro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sobre </w:t>
            </w:r>
            <w:r w:rsidRPr="00EF7012">
              <w:rPr>
                <w:rFonts w:cstheme="minorHAnsi"/>
                <w:sz w:val="20"/>
                <w:szCs w:val="20"/>
              </w:rPr>
              <w:t>empreendedor</w:t>
            </w:r>
            <w:r>
              <w:rPr>
                <w:rFonts w:cstheme="minorHAnsi"/>
                <w:sz w:val="20"/>
                <w:szCs w:val="20"/>
              </w:rPr>
              <w:t>ismo</w:t>
            </w:r>
            <w:r w:rsidRPr="00EF701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com</w:t>
            </w:r>
            <w:r w:rsidRPr="00EF7012">
              <w:rPr>
                <w:rFonts w:cstheme="minorHAnsi"/>
                <w:sz w:val="20"/>
                <w:szCs w:val="20"/>
              </w:rPr>
              <w:t xml:space="preserve"> cartões interativos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EF7012">
              <w:rPr>
                <w:rFonts w:cstheme="minorHAnsi"/>
                <w:sz w:val="20"/>
                <w:szCs w:val="20"/>
              </w:rPr>
              <w:t xml:space="preserve">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sz w:val="20"/>
                <w:szCs w:val="20"/>
              </w:rPr>
              <w:t xml:space="preserve"> competências socioemocionais,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matemáticas, tecnológicas, artísticas, comunicativas e sociais.</w:t>
            </w:r>
          </w:p>
        </w:tc>
      </w:tr>
      <w:tr w:rsidR="00F549BA" w:rsidRPr="00EF7012" w14:paraId="3400D444" w14:textId="77777777" w:rsidTr="006B01E9">
        <w:trPr>
          <w:trHeight w:val="315"/>
        </w:trPr>
        <w:tc>
          <w:tcPr>
            <w:tcW w:w="563" w:type="dxa"/>
          </w:tcPr>
          <w:p w14:paraId="41615E2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1842" w:type="dxa"/>
          </w:tcPr>
          <w:p w14:paraId="4F667DF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 ano do Ensino Fundamental</w:t>
            </w:r>
          </w:p>
        </w:tc>
        <w:tc>
          <w:tcPr>
            <w:tcW w:w="6095" w:type="dxa"/>
          </w:tcPr>
          <w:p w14:paraId="29FB97F1" w14:textId="77777777" w:rsidR="00F549BA" w:rsidRPr="00EF7012" w:rsidRDefault="00F549BA" w:rsidP="006B01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xadrez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científicas, matemáticas e linguísticas.</w:t>
            </w:r>
          </w:p>
        </w:tc>
      </w:tr>
      <w:tr w:rsidR="00F549BA" w:rsidRPr="00EF7012" w14:paraId="6DDB56A3" w14:textId="77777777" w:rsidTr="006B01E9">
        <w:trPr>
          <w:trHeight w:val="315"/>
        </w:trPr>
        <w:tc>
          <w:tcPr>
            <w:tcW w:w="563" w:type="dxa"/>
          </w:tcPr>
          <w:p w14:paraId="1EDBF4C5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1842" w:type="dxa"/>
          </w:tcPr>
          <w:p w14:paraId="7749E8A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 ano do Ensino Fundamental</w:t>
            </w:r>
          </w:p>
        </w:tc>
        <w:tc>
          <w:tcPr>
            <w:tcW w:w="6095" w:type="dxa"/>
          </w:tcPr>
          <w:p w14:paraId="696F4C9F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os laços familiares que muitas vezes são deixados de lado no dia a dia,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geográficas, históricas e linguísticas.</w:t>
            </w:r>
          </w:p>
        </w:tc>
      </w:tr>
      <w:tr w:rsidR="00F549BA" w:rsidRPr="00EF7012" w14:paraId="7C8ABDA0" w14:textId="77777777" w:rsidTr="006B01E9">
        <w:trPr>
          <w:trHeight w:val="315"/>
        </w:trPr>
        <w:tc>
          <w:tcPr>
            <w:tcW w:w="563" w:type="dxa"/>
          </w:tcPr>
          <w:p w14:paraId="1297941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32</w:t>
            </w:r>
          </w:p>
        </w:tc>
        <w:tc>
          <w:tcPr>
            <w:tcW w:w="1842" w:type="dxa"/>
          </w:tcPr>
          <w:p w14:paraId="5C1A01C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 ano do Ensino Fundamental</w:t>
            </w:r>
          </w:p>
        </w:tc>
        <w:tc>
          <w:tcPr>
            <w:tcW w:w="6095" w:type="dxa"/>
          </w:tcPr>
          <w:p w14:paraId="6CC27EE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mundo do cinema,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geográficas, históricas e linguísticas.</w:t>
            </w:r>
          </w:p>
        </w:tc>
      </w:tr>
      <w:tr w:rsidR="00F549BA" w:rsidRPr="00EF7012" w14:paraId="4851C910" w14:textId="77777777" w:rsidTr="006B01E9">
        <w:trPr>
          <w:trHeight w:val="315"/>
        </w:trPr>
        <w:tc>
          <w:tcPr>
            <w:tcW w:w="563" w:type="dxa"/>
          </w:tcPr>
          <w:p w14:paraId="7199AA5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1842" w:type="dxa"/>
          </w:tcPr>
          <w:p w14:paraId="2F29D31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 ano do Ensino Fundamental</w:t>
            </w:r>
          </w:p>
        </w:tc>
        <w:tc>
          <w:tcPr>
            <w:tcW w:w="6095" w:type="dxa"/>
          </w:tcPr>
          <w:p w14:paraId="72948F7E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jogos e a utilização de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tecnológicas, científicas, matemáticas e linguísticas.</w:t>
            </w:r>
          </w:p>
        </w:tc>
      </w:tr>
      <w:tr w:rsidR="00F549BA" w:rsidRPr="00EF7012" w14:paraId="062E0122" w14:textId="77777777" w:rsidTr="006B01E9">
        <w:trPr>
          <w:trHeight w:val="315"/>
        </w:trPr>
        <w:tc>
          <w:tcPr>
            <w:tcW w:w="563" w:type="dxa"/>
          </w:tcPr>
          <w:p w14:paraId="049B410F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1842" w:type="dxa"/>
          </w:tcPr>
          <w:p w14:paraId="531B928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 ano do Ensino Fundamental</w:t>
            </w:r>
          </w:p>
        </w:tc>
        <w:tc>
          <w:tcPr>
            <w:tcW w:w="6095" w:type="dxa"/>
          </w:tcPr>
          <w:p w14:paraId="63D1E43E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educação financeira e realização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sonhos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matemáticas, tecnológicas, artísticas, comunicativas e sociais.</w:t>
            </w:r>
          </w:p>
        </w:tc>
      </w:tr>
      <w:tr w:rsidR="00F549BA" w:rsidRPr="00EF7012" w14:paraId="246BEBCC" w14:textId="77777777" w:rsidTr="006B01E9">
        <w:trPr>
          <w:trHeight w:val="315"/>
        </w:trPr>
        <w:tc>
          <w:tcPr>
            <w:tcW w:w="563" w:type="dxa"/>
          </w:tcPr>
          <w:p w14:paraId="2DEE2A54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1842" w:type="dxa"/>
          </w:tcPr>
          <w:p w14:paraId="24DA9C1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 ano do Ensino Fundamental</w:t>
            </w:r>
          </w:p>
        </w:tc>
        <w:tc>
          <w:tcPr>
            <w:tcW w:w="6095" w:type="dxa"/>
          </w:tcPr>
          <w:p w14:paraId="71A3652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cuidado com a vida,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filosóficas, artísticas, sociais, científicas, matemáticas, lógicas e linguísticas.</w:t>
            </w:r>
          </w:p>
        </w:tc>
      </w:tr>
      <w:tr w:rsidR="00F549BA" w:rsidRPr="00EF7012" w14:paraId="584C7542" w14:textId="77777777" w:rsidTr="006B01E9">
        <w:trPr>
          <w:trHeight w:val="315"/>
        </w:trPr>
        <w:tc>
          <w:tcPr>
            <w:tcW w:w="563" w:type="dxa"/>
          </w:tcPr>
          <w:p w14:paraId="5B41C32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1842" w:type="dxa"/>
          </w:tcPr>
          <w:p w14:paraId="04E8AB6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 ano do Ensino Fundamental</w:t>
            </w:r>
          </w:p>
        </w:tc>
        <w:tc>
          <w:tcPr>
            <w:tcW w:w="6095" w:type="dxa"/>
          </w:tcPr>
          <w:p w14:paraId="6D04480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consciência ambiental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empreendedorismo cooperativista,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 e linguísticas.</w:t>
            </w:r>
          </w:p>
        </w:tc>
      </w:tr>
      <w:tr w:rsidR="00F549BA" w:rsidRPr="00EF7012" w14:paraId="0A189057" w14:textId="77777777" w:rsidTr="006B01E9">
        <w:trPr>
          <w:trHeight w:val="315"/>
        </w:trPr>
        <w:tc>
          <w:tcPr>
            <w:tcW w:w="563" w:type="dxa"/>
          </w:tcPr>
          <w:p w14:paraId="083B45B6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1842" w:type="dxa"/>
          </w:tcPr>
          <w:p w14:paraId="64EE1DB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 ano do Ensino Fundamental</w:t>
            </w:r>
          </w:p>
        </w:tc>
        <w:tc>
          <w:tcPr>
            <w:tcW w:w="6095" w:type="dxa"/>
          </w:tcPr>
          <w:p w14:paraId="1DF639E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engenhos </w:t>
            </w:r>
            <w:r>
              <w:rPr>
                <w:rFonts w:cstheme="minorHAnsi"/>
                <w:color w:val="000000"/>
                <w:sz w:val="20"/>
                <w:szCs w:val="20"/>
              </w:rPr>
              <w:t>com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circuito elétrico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 e linguísticas.</w:t>
            </w:r>
          </w:p>
        </w:tc>
      </w:tr>
      <w:tr w:rsidR="00F549BA" w:rsidRPr="00EF7012" w14:paraId="2A50F87A" w14:textId="77777777" w:rsidTr="006B01E9">
        <w:trPr>
          <w:trHeight w:val="315"/>
        </w:trPr>
        <w:tc>
          <w:tcPr>
            <w:tcW w:w="563" w:type="dxa"/>
          </w:tcPr>
          <w:p w14:paraId="6B661446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1842" w:type="dxa"/>
          </w:tcPr>
          <w:p w14:paraId="4624A3E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 ano do Ensino Fundamental</w:t>
            </w:r>
          </w:p>
        </w:tc>
        <w:tc>
          <w:tcPr>
            <w:tcW w:w="6095" w:type="dxa"/>
          </w:tcPr>
          <w:p w14:paraId="06B008DF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o idioma da programação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matemáticas, linguísticas, tecnológicas, artísticas, científicas e sociais.</w:t>
            </w:r>
          </w:p>
        </w:tc>
      </w:tr>
      <w:tr w:rsidR="00F549BA" w:rsidRPr="00EF7012" w14:paraId="34B993BF" w14:textId="77777777" w:rsidTr="006B01E9">
        <w:trPr>
          <w:trHeight w:val="315"/>
        </w:trPr>
        <w:tc>
          <w:tcPr>
            <w:tcW w:w="563" w:type="dxa"/>
          </w:tcPr>
          <w:p w14:paraId="7F593343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1842" w:type="dxa"/>
          </w:tcPr>
          <w:p w14:paraId="1C109478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 ano do Ensino Fundamental</w:t>
            </w:r>
          </w:p>
        </w:tc>
        <w:tc>
          <w:tcPr>
            <w:tcW w:w="6095" w:type="dxa"/>
          </w:tcPr>
          <w:p w14:paraId="431C6E20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sobre a importância da epigenética na promoção da saúde e na obtenção de uma vida mais longa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competências que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influencia</w:t>
            </w: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 saúde e a longevidade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9BA" w:rsidRPr="00EF7012" w14:paraId="011274D9" w14:textId="77777777" w:rsidTr="006B01E9">
        <w:trPr>
          <w:trHeight w:val="315"/>
        </w:trPr>
        <w:tc>
          <w:tcPr>
            <w:tcW w:w="563" w:type="dxa"/>
          </w:tcPr>
          <w:p w14:paraId="4E65E33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842" w:type="dxa"/>
          </w:tcPr>
          <w:p w14:paraId="35CADD9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 ano do Ensino Fundamental</w:t>
            </w:r>
          </w:p>
        </w:tc>
        <w:tc>
          <w:tcPr>
            <w:tcW w:w="6095" w:type="dxa"/>
          </w:tcPr>
          <w:p w14:paraId="42A2F80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a construção e a criação na edição de um jornal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linguísticas, tecnológicas e sociais.</w:t>
            </w:r>
          </w:p>
        </w:tc>
      </w:tr>
      <w:tr w:rsidR="00F549BA" w:rsidRPr="00EF7012" w14:paraId="5BA8494D" w14:textId="77777777" w:rsidTr="006B01E9">
        <w:trPr>
          <w:trHeight w:val="315"/>
        </w:trPr>
        <w:tc>
          <w:tcPr>
            <w:tcW w:w="563" w:type="dxa"/>
          </w:tcPr>
          <w:p w14:paraId="3C195ACF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1842" w:type="dxa"/>
          </w:tcPr>
          <w:p w14:paraId="33BD96F6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ducação de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ovens 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dultos (EJA)</w:t>
            </w:r>
          </w:p>
        </w:tc>
        <w:tc>
          <w:tcPr>
            <w:tcW w:w="6095" w:type="dxa"/>
          </w:tcPr>
          <w:p w14:paraId="0B551F8E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mundo do cinema,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geográficas, históricas e linguísticas.</w:t>
            </w:r>
          </w:p>
        </w:tc>
      </w:tr>
      <w:tr w:rsidR="00F549BA" w:rsidRPr="00EF7012" w14:paraId="51E59B1C" w14:textId="77777777" w:rsidTr="006B01E9">
        <w:trPr>
          <w:trHeight w:val="315"/>
        </w:trPr>
        <w:tc>
          <w:tcPr>
            <w:tcW w:w="563" w:type="dxa"/>
          </w:tcPr>
          <w:p w14:paraId="6210EA15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1842" w:type="dxa"/>
          </w:tcPr>
          <w:p w14:paraId="3DF1230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ducação de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ovens 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dultos (EJA)</w:t>
            </w:r>
          </w:p>
        </w:tc>
        <w:tc>
          <w:tcPr>
            <w:tcW w:w="6095" w:type="dxa"/>
          </w:tcPr>
          <w:p w14:paraId="66D9F053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Livro sobre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criação de um game para a coleta de lixo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 algo relacionado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com o tema da sustentabilidade,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competências lógicas, artísticas, científicas, matemáticas e linguísticas.</w:t>
            </w:r>
          </w:p>
        </w:tc>
      </w:tr>
      <w:tr w:rsidR="00F549BA" w:rsidRPr="00EF7012" w14:paraId="5138D21B" w14:textId="77777777" w:rsidTr="006B01E9">
        <w:trPr>
          <w:trHeight w:val="315"/>
        </w:trPr>
        <w:tc>
          <w:tcPr>
            <w:tcW w:w="563" w:type="dxa"/>
          </w:tcPr>
          <w:p w14:paraId="707C5DC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1842" w:type="dxa"/>
          </w:tcPr>
          <w:p w14:paraId="6E26AEF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ducação de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ovens 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dultos (EJA)</w:t>
            </w:r>
          </w:p>
        </w:tc>
        <w:tc>
          <w:tcPr>
            <w:tcW w:w="6095" w:type="dxa"/>
          </w:tcPr>
          <w:p w14:paraId="5D13874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jogos e a utilização de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tecnológicas, científicas, matemáticas e linguísticas.</w:t>
            </w:r>
          </w:p>
        </w:tc>
      </w:tr>
      <w:tr w:rsidR="00F549BA" w:rsidRPr="00EF7012" w14:paraId="1904AA16" w14:textId="77777777" w:rsidTr="006B01E9">
        <w:trPr>
          <w:trHeight w:val="315"/>
        </w:trPr>
        <w:tc>
          <w:tcPr>
            <w:tcW w:w="563" w:type="dxa"/>
          </w:tcPr>
          <w:p w14:paraId="0BE13B9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842" w:type="dxa"/>
          </w:tcPr>
          <w:p w14:paraId="5AB6D06A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ducação de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ovens e </w:t>
            </w: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dultos (EJA)</w:t>
            </w:r>
          </w:p>
        </w:tc>
        <w:tc>
          <w:tcPr>
            <w:tcW w:w="6095" w:type="dxa"/>
          </w:tcPr>
          <w:p w14:paraId="326648D4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sobre a importância da epigenética na promoção da saúde e na obtenção de uma vida mais longa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competências que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influencia</w:t>
            </w: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 saúde e a longevidade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9BA" w:rsidRPr="00EF7012" w14:paraId="58D9B6CC" w14:textId="77777777" w:rsidTr="006B01E9">
        <w:trPr>
          <w:trHeight w:val="315"/>
        </w:trPr>
        <w:tc>
          <w:tcPr>
            <w:tcW w:w="563" w:type="dxa"/>
          </w:tcPr>
          <w:p w14:paraId="62FDC2E4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1842" w:type="dxa"/>
          </w:tcPr>
          <w:p w14:paraId="3C2A87CF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1ª Série do Ensino Médio</w:t>
            </w:r>
          </w:p>
        </w:tc>
        <w:tc>
          <w:tcPr>
            <w:tcW w:w="6095" w:type="dxa"/>
          </w:tcPr>
          <w:p w14:paraId="46A8E804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jogos e a utilização de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tecnológicas, científicas, matemáticas e linguísticas.</w:t>
            </w:r>
          </w:p>
        </w:tc>
      </w:tr>
      <w:tr w:rsidR="00F549BA" w:rsidRPr="00EF7012" w14:paraId="4D9EE9CA" w14:textId="77777777" w:rsidTr="006B01E9">
        <w:trPr>
          <w:trHeight w:val="315"/>
        </w:trPr>
        <w:tc>
          <w:tcPr>
            <w:tcW w:w="563" w:type="dxa"/>
          </w:tcPr>
          <w:p w14:paraId="334685A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1842" w:type="dxa"/>
          </w:tcPr>
          <w:p w14:paraId="33832852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1ª Série do Ensino Médio</w:t>
            </w:r>
          </w:p>
        </w:tc>
        <w:tc>
          <w:tcPr>
            <w:tcW w:w="6095" w:type="dxa"/>
          </w:tcPr>
          <w:p w14:paraId="49AEAFE6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o idioma da programação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matemáticas, linguísticas, tecnológicas, artísticas, científicas e sociais.</w:t>
            </w:r>
          </w:p>
        </w:tc>
      </w:tr>
      <w:tr w:rsidR="00F549BA" w:rsidRPr="00EF7012" w14:paraId="014DFABA" w14:textId="77777777" w:rsidTr="006B01E9">
        <w:trPr>
          <w:trHeight w:val="315"/>
        </w:trPr>
        <w:tc>
          <w:tcPr>
            <w:tcW w:w="563" w:type="dxa"/>
          </w:tcPr>
          <w:p w14:paraId="647BBF0D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1842" w:type="dxa"/>
          </w:tcPr>
          <w:p w14:paraId="7A5D394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1ª Série do Ensino Médio</w:t>
            </w:r>
          </w:p>
        </w:tc>
        <w:tc>
          <w:tcPr>
            <w:tcW w:w="6095" w:type="dxa"/>
          </w:tcPr>
          <w:p w14:paraId="656C282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sobre a importância da epigenética na promoção da saúde e na obtenção de uma vida mais longa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competências que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influencia</w:t>
            </w: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 saúde e a longevidade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9BA" w:rsidRPr="00EF7012" w14:paraId="4DA47D89" w14:textId="77777777" w:rsidTr="006B01E9">
        <w:trPr>
          <w:trHeight w:val="315"/>
        </w:trPr>
        <w:tc>
          <w:tcPr>
            <w:tcW w:w="563" w:type="dxa"/>
            <w:shd w:val="clear" w:color="000000" w:fill="FFFFFF"/>
          </w:tcPr>
          <w:p w14:paraId="279863C6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1842" w:type="dxa"/>
            <w:shd w:val="clear" w:color="000000" w:fill="FFFFFF"/>
          </w:tcPr>
          <w:p w14:paraId="1C38713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1ª Série do Ensino Médio</w:t>
            </w:r>
          </w:p>
        </w:tc>
        <w:tc>
          <w:tcPr>
            <w:tcW w:w="6095" w:type="dxa"/>
            <w:shd w:val="clear" w:color="000000" w:fill="FFFFFF"/>
          </w:tcPr>
          <w:p w14:paraId="3C5CC2A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Bullying </w:t>
            </w:r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animação em 2D,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lógicas, tecnológicas, artísticas, matemáticas, sociais, científicas e linguísticas.</w:t>
            </w:r>
          </w:p>
        </w:tc>
      </w:tr>
      <w:tr w:rsidR="00F549BA" w:rsidRPr="00EF7012" w14:paraId="418BF5F0" w14:textId="77777777" w:rsidTr="006B01E9">
        <w:trPr>
          <w:trHeight w:val="315"/>
        </w:trPr>
        <w:tc>
          <w:tcPr>
            <w:tcW w:w="563" w:type="dxa"/>
          </w:tcPr>
          <w:p w14:paraId="3A70D27A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1842" w:type="dxa"/>
          </w:tcPr>
          <w:p w14:paraId="154766C4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2ª Série do Ensino Médio</w:t>
            </w:r>
          </w:p>
        </w:tc>
        <w:tc>
          <w:tcPr>
            <w:tcW w:w="6095" w:type="dxa"/>
          </w:tcPr>
          <w:p w14:paraId="6F3E3BE0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jogos e a utilização de circuitos elétricos,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tecnológicas, científicas, matemáticas e linguísticas.</w:t>
            </w:r>
          </w:p>
        </w:tc>
      </w:tr>
      <w:tr w:rsidR="00F549BA" w:rsidRPr="00EF7012" w14:paraId="0A712D56" w14:textId="77777777" w:rsidTr="006B01E9">
        <w:trPr>
          <w:trHeight w:val="540"/>
        </w:trPr>
        <w:tc>
          <w:tcPr>
            <w:tcW w:w="563" w:type="dxa"/>
          </w:tcPr>
          <w:p w14:paraId="3166D1E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1842" w:type="dxa"/>
          </w:tcPr>
          <w:p w14:paraId="508E687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2ª Série do Ensino Médio</w:t>
            </w:r>
          </w:p>
        </w:tc>
        <w:tc>
          <w:tcPr>
            <w:tcW w:w="6095" w:type="dxa"/>
            <w:shd w:val="clear" w:color="auto" w:fill="auto"/>
          </w:tcPr>
          <w:p w14:paraId="024ACB9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o princípio da linguagem e da lógica de programação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para a criação de aplicativos,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investigativas, artísticas, científicas, matemáticas e linguísticas.</w:t>
            </w:r>
          </w:p>
        </w:tc>
      </w:tr>
      <w:tr w:rsidR="00F549BA" w:rsidRPr="00EF7012" w14:paraId="5F38C250" w14:textId="77777777" w:rsidTr="006B01E9">
        <w:trPr>
          <w:trHeight w:val="315"/>
        </w:trPr>
        <w:tc>
          <w:tcPr>
            <w:tcW w:w="563" w:type="dxa"/>
          </w:tcPr>
          <w:p w14:paraId="32E4E8AE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1842" w:type="dxa"/>
          </w:tcPr>
          <w:p w14:paraId="12BF1AA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2ª Série do Ensino Médio</w:t>
            </w:r>
          </w:p>
        </w:tc>
        <w:tc>
          <w:tcPr>
            <w:tcW w:w="6095" w:type="dxa"/>
          </w:tcPr>
          <w:p w14:paraId="486ED6F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 sobre 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Bullying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e sua prevenção com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uma startup de marketing digital,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artísticas, sociais, científicas e linguísticas.</w:t>
            </w:r>
          </w:p>
        </w:tc>
      </w:tr>
      <w:tr w:rsidR="00F549BA" w:rsidRPr="00EF7012" w14:paraId="2622E898" w14:textId="77777777" w:rsidTr="006B01E9">
        <w:trPr>
          <w:trHeight w:val="315"/>
        </w:trPr>
        <w:tc>
          <w:tcPr>
            <w:tcW w:w="563" w:type="dxa"/>
          </w:tcPr>
          <w:p w14:paraId="1F8368BB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1842" w:type="dxa"/>
          </w:tcPr>
          <w:p w14:paraId="0F559678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2ª Série do Ensino Médio</w:t>
            </w:r>
          </w:p>
        </w:tc>
        <w:tc>
          <w:tcPr>
            <w:tcW w:w="6095" w:type="dxa"/>
          </w:tcPr>
          <w:p w14:paraId="617A267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consciência ambiental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empreendedorismo cooperativista,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investigativas, artísticas, sociais, científicas, geográficas e linguísticas.</w:t>
            </w:r>
          </w:p>
        </w:tc>
      </w:tr>
      <w:tr w:rsidR="00F549BA" w:rsidRPr="00EF7012" w14:paraId="25A5E6E7" w14:textId="77777777" w:rsidTr="006B01E9">
        <w:trPr>
          <w:trHeight w:val="540"/>
        </w:trPr>
        <w:tc>
          <w:tcPr>
            <w:tcW w:w="563" w:type="dxa"/>
            <w:shd w:val="clear" w:color="000000" w:fill="FFFFFF"/>
          </w:tcPr>
          <w:p w14:paraId="2441D3A1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1842" w:type="dxa"/>
            <w:shd w:val="clear" w:color="000000" w:fill="FFFFFF"/>
          </w:tcPr>
          <w:p w14:paraId="0C609B1D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3ª Série do Ensino Médio</w:t>
            </w:r>
          </w:p>
        </w:tc>
        <w:tc>
          <w:tcPr>
            <w:tcW w:w="6095" w:type="dxa"/>
            <w:shd w:val="clear" w:color="000000" w:fill="FFFFFF"/>
          </w:tcPr>
          <w:p w14:paraId="712B4FEB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Livro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maker</w:t>
            </w:r>
            <w:proofErr w:type="spellEnd"/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sobre a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criação de engenhos </w:t>
            </w:r>
            <w:r>
              <w:rPr>
                <w:rFonts w:cstheme="minorHAnsi"/>
                <w:color w:val="000000"/>
                <w:sz w:val="20"/>
                <w:szCs w:val="20"/>
              </w:rPr>
              <w:t>com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circuito elétrico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lógicas, artísticas, matemáticas, sociais, científicas e linguísticas.</w:t>
            </w:r>
          </w:p>
        </w:tc>
      </w:tr>
      <w:tr w:rsidR="00F549BA" w:rsidRPr="00EF7012" w14:paraId="3D40BCA1" w14:textId="77777777" w:rsidTr="006B01E9">
        <w:trPr>
          <w:trHeight w:val="315"/>
        </w:trPr>
        <w:tc>
          <w:tcPr>
            <w:tcW w:w="563" w:type="dxa"/>
          </w:tcPr>
          <w:p w14:paraId="68980169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1842" w:type="dxa"/>
          </w:tcPr>
          <w:p w14:paraId="2A7AFCA7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3ª Série do Ensino Médio</w:t>
            </w:r>
          </w:p>
        </w:tc>
        <w:tc>
          <w:tcPr>
            <w:tcW w:w="6095" w:type="dxa"/>
          </w:tcPr>
          <w:p w14:paraId="4B3B4E8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Lógica e Linguagem de Programação, para a construção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uma calculadora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que favoreça o desenvolvimento de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competências linguísticas, matemáticas, lógicas, científicas, tecnológicas e sociais.</w:t>
            </w:r>
          </w:p>
        </w:tc>
      </w:tr>
      <w:tr w:rsidR="00F549BA" w:rsidRPr="00EF7012" w14:paraId="49A256C8" w14:textId="77777777" w:rsidTr="006B01E9">
        <w:trPr>
          <w:trHeight w:val="408"/>
        </w:trPr>
        <w:tc>
          <w:tcPr>
            <w:tcW w:w="563" w:type="dxa"/>
            <w:shd w:val="clear" w:color="000000" w:fill="FFFFFF"/>
          </w:tcPr>
          <w:p w14:paraId="779144AD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1842" w:type="dxa"/>
            <w:shd w:val="clear" w:color="000000" w:fill="FFFFFF"/>
          </w:tcPr>
          <w:p w14:paraId="1B049909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3ª Série do Ensino Médio</w:t>
            </w:r>
          </w:p>
        </w:tc>
        <w:tc>
          <w:tcPr>
            <w:tcW w:w="6095" w:type="dxa"/>
            <w:shd w:val="clear" w:color="000000" w:fill="FFFFFF"/>
          </w:tcPr>
          <w:p w14:paraId="1A6FAF3C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o desenvolvimento de um planejamento de vida, </w:t>
            </w:r>
            <w:r>
              <w:rPr>
                <w:rFonts w:cstheme="minorHAnsi"/>
                <w:color w:val="000000"/>
                <w:sz w:val="20"/>
                <w:szCs w:val="20"/>
              </w:rPr>
              <w:t>abordando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investimento e empreendedorismo, </w:t>
            </w:r>
            <w:r>
              <w:rPr>
                <w:rFonts w:cstheme="minorHAnsi"/>
                <w:color w:val="000000"/>
                <w:sz w:val="20"/>
                <w:szCs w:val="20"/>
              </w:rPr>
              <w:t>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matemáticas, investigativas, artísticas, científicas, sociais, humanas e linguísticas.</w:t>
            </w:r>
          </w:p>
        </w:tc>
      </w:tr>
      <w:tr w:rsidR="00F549BA" w:rsidRPr="00325729" w14:paraId="283601FD" w14:textId="77777777" w:rsidTr="006B01E9">
        <w:trPr>
          <w:trHeight w:val="315"/>
        </w:trPr>
        <w:tc>
          <w:tcPr>
            <w:tcW w:w="563" w:type="dxa"/>
            <w:shd w:val="clear" w:color="000000" w:fill="FFFFFF"/>
          </w:tcPr>
          <w:p w14:paraId="73E80328" w14:textId="77777777" w:rsidR="00F549BA" w:rsidRPr="00EF7012" w:rsidRDefault="00F549BA" w:rsidP="006B01E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1842" w:type="dxa"/>
            <w:shd w:val="clear" w:color="000000" w:fill="FFFFFF"/>
          </w:tcPr>
          <w:p w14:paraId="26CE00D5" w14:textId="77777777" w:rsidR="00F549BA" w:rsidRPr="00EF7012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701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3ª Série do Ensino Médio</w:t>
            </w:r>
          </w:p>
        </w:tc>
        <w:tc>
          <w:tcPr>
            <w:tcW w:w="6095" w:type="dxa"/>
            <w:shd w:val="clear" w:color="000000" w:fill="FFFFFF"/>
          </w:tcPr>
          <w:p w14:paraId="4802A30D" w14:textId="77777777" w:rsidR="00F549BA" w:rsidRPr="00325729" w:rsidRDefault="00F549BA" w:rsidP="006B01E9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Livro sobre 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>a construção e a criação na edição de um jornal</w:t>
            </w:r>
            <w:r>
              <w:rPr>
                <w:rFonts w:cstheme="minorHAnsi"/>
                <w:color w:val="000000"/>
                <w:sz w:val="20"/>
                <w:szCs w:val="20"/>
              </w:rPr>
              <w:t>, que favoreça o desenvolvimento de</w:t>
            </w:r>
            <w:r w:rsidRPr="00EF7012">
              <w:rPr>
                <w:rFonts w:cstheme="minorHAnsi"/>
                <w:color w:val="000000"/>
                <w:sz w:val="20"/>
                <w:szCs w:val="20"/>
              </w:rPr>
              <w:t xml:space="preserve"> competências linguísticas, tecnológicas e sociais.</w:t>
            </w:r>
          </w:p>
        </w:tc>
      </w:tr>
      <w:bookmarkEnd w:id="0"/>
      <w:bookmarkEnd w:id="1"/>
    </w:tbl>
    <w:p w14:paraId="3AF71FB3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87F93C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 estruturado para execução ao longo de, no </w:t>
      </w:r>
      <w:r w:rsidRPr="00E12B9E">
        <w:rPr>
          <w:rFonts w:ascii="Arial" w:hAnsi="Arial" w:cs="Arial"/>
        </w:rPr>
        <w:t>mínimo</w:t>
      </w:r>
      <w:r>
        <w:rPr>
          <w:rFonts w:ascii="Arial" w:hAnsi="Arial" w:cs="Arial"/>
        </w:rPr>
        <w:t>,</w:t>
      </w:r>
      <w:r w:rsidRPr="00E12B9E">
        <w:rPr>
          <w:rFonts w:ascii="Arial" w:hAnsi="Arial" w:cs="Arial"/>
        </w:rPr>
        <w:t xml:space="preserve"> 8 aulas, com conteúdo aderente à Base Nacional Comum Curricular (BNCC), integrando objetos de conhecimento de diferentes componentes curriculares visando ao desenvolvimento de competências gerais do documento</w:t>
      </w:r>
      <w:r>
        <w:rPr>
          <w:rFonts w:ascii="Arial" w:hAnsi="Arial" w:cs="Arial"/>
        </w:rPr>
        <w:t>.</w:t>
      </w:r>
    </w:p>
    <w:p w14:paraId="3C713928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12B9E">
        <w:rPr>
          <w:rFonts w:ascii="Arial" w:hAnsi="Arial" w:cs="Arial"/>
        </w:rPr>
        <w:t>artir de situações-problema que exijam o uso de diferentes habilidades.</w:t>
      </w:r>
    </w:p>
    <w:p w14:paraId="5EAA7C83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12B9E">
        <w:rPr>
          <w:rFonts w:ascii="Arial" w:hAnsi="Arial" w:cs="Arial"/>
        </w:rPr>
        <w:t xml:space="preserve">ir acompanhado de assessoria técnica para monitoramento e avaliação contínua, garantindo que seu uso potente atenda às necessidades dos alunos e </w:t>
      </w:r>
      <w:r w:rsidRPr="00E12B9E">
        <w:rPr>
          <w:rFonts w:ascii="Arial" w:hAnsi="Arial" w:cs="Arial"/>
        </w:rPr>
        <w:lastRenderedPageBreak/>
        <w:t>às políticas públicas em educação, prevendo, inclusive, que qualquer problema seja identificado e resolvido prontamente</w:t>
      </w:r>
      <w:r>
        <w:rPr>
          <w:rFonts w:ascii="Arial" w:hAnsi="Arial" w:cs="Arial"/>
        </w:rPr>
        <w:t>.</w:t>
      </w:r>
    </w:p>
    <w:p w14:paraId="4D778448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 xml:space="preserve">Abordar pensamento científico, crítico e criativo, pensamento computacional, responsabilidade e cidadania, cultura digital, cultura </w:t>
      </w:r>
      <w:proofErr w:type="spellStart"/>
      <w:r w:rsidRPr="00E12B9E">
        <w:rPr>
          <w:rFonts w:ascii="Arial" w:hAnsi="Arial" w:cs="Arial"/>
        </w:rPr>
        <w:t>Maker</w:t>
      </w:r>
      <w:proofErr w:type="spellEnd"/>
      <w:r w:rsidRPr="00E12B9E">
        <w:rPr>
          <w:rFonts w:ascii="Arial" w:hAnsi="Arial" w:cs="Arial"/>
        </w:rPr>
        <w:t xml:space="preserve"> e abordagem STEAM (Science, Technology, </w:t>
      </w:r>
      <w:proofErr w:type="spellStart"/>
      <w:r w:rsidRPr="00E12B9E">
        <w:rPr>
          <w:rFonts w:ascii="Arial" w:hAnsi="Arial" w:cs="Arial"/>
        </w:rPr>
        <w:t>Engineering</w:t>
      </w:r>
      <w:proofErr w:type="spellEnd"/>
      <w:r w:rsidRPr="00E12B9E">
        <w:rPr>
          <w:rFonts w:ascii="Arial" w:hAnsi="Arial" w:cs="Arial"/>
        </w:rPr>
        <w:t xml:space="preserve">, </w:t>
      </w:r>
      <w:proofErr w:type="spellStart"/>
      <w:r w:rsidRPr="00E12B9E">
        <w:rPr>
          <w:rFonts w:ascii="Arial" w:hAnsi="Arial" w:cs="Arial"/>
        </w:rPr>
        <w:t>Arts</w:t>
      </w:r>
      <w:proofErr w:type="spellEnd"/>
      <w:r w:rsidRPr="00E12B9E">
        <w:rPr>
          <w:rFonts w:ascii="Arial" w:hAnsi="Arial" w:cs="Arial"/>
        </w:rPr>
        <w:t xml:space="preserve"> e </w:t>
      </w:r>
      <w:proofErr w:type="spellStart"/>
      <w:r w:rsidRPr="00E12B9E">
        <w:rPr>
          <w:rFonts w:ascii="Arial" w:hAnsi="Arial" w:cs="Arial"/>
        </w:rPr>
        <w:t>Mathematics</w:t>
      </w:r>
      <w:proofErr w:type="spellEnd"/>
      <w:r w:rsidRPr="00E12B9E">
        <w:rPr>
          <w:rFonts w:ascii="Arial" w:hAnsi="Arial" w:cs="Arial"/>
        </w:rPr>
        <w:t xml:space="preserve"> – Ciência, Tecnologia, Engenharia, Artes e Matemática).</w:t>
      </w:r>
    </w:p>
    <w:p w14:paraId="7D1A9E10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>Explorar recursos tecnológicos para uso de construção de games, lógica de programação, internet, editor de texto, planilha eletrônica, editor de apresentação – slides, editor de vídeo e imagens entre outros</w:t>
      </w:r>
      <w:r>
        <w:rPr>
          <w:rFonts w:ascii="Arial" w:hAnsi="Arial" w:cs="Arial"/>
        </w:rPr>
        <w:t>.</w:t>
      </w:r>
    </w:p>
    <w:p w14:paraId="012EB8D6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>Utilizar recursos tecnológicos para o desenvolvimento de habilidades tecnológicas como: a) Produção e Edição de textos com imagens;  b) Criação e edição de imagens; c) Digitação e desenho com ferramentas digitais; d) Construção de Histórias em Quadrinhos; e) Produção de faixas, cartões e cartazes; f) Produção de revista com imagens; g) Construção de Planilha eletrônica; h) Filmagem e Edição de Áudio e Vídeo; i) Criação e Editoração de Imagens; j) Produção de Livro Interativo Multimídia; k) Apresentação Dinâmica e Interativa; l) Produção e edição de Vídeos; m) Construção de Jogos e Animações; n) Exercício de Lógica de Programação; o) Criação de games; p) Linguagem de Programação.</w:t>
      </w:r>
    </w:p>
    <w:p w14:paraId="7875A84E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 xml:space="preserve">Apresentar </w:t>
      </w:r>
      <w:r>
        <w:rPr>
          <w:rFonts w:ascii="Arial" w:hAnsi="Arial" w:cs="Arial"/>
        </w:rPr>
        <w:t xml:space="preserve">relação direta com a </w:t>
      </w:r>
      <w:r w:rsidRPr="00E12B9E">
        <w:rPr>
          <w:rFonts w:ascii="Arial" w:hAnsi="Arial" w:cs="Arial"/>
        </w:rPr>
        <w:t xml:space="preserve">orientação normativa dos principais documentos </w:t>
      </w:r>
      <w:r>
        <w:rPr>
          <w:rFonts w:ascii="Arial" w:hAnsi="Arial" w:cs="Arial"/>
        </w:rPr>
        <w:t>da</w:t>
      </w:r>
      <w:r w:rsidRPr="00E12B9E">
        <w:rPr>
          <w:rFonts w:ascii="Arial" w:hAnsi="Arial" w:cs="Arial"/>
        </w:rPr>
        <w:t xml:space="preserve"> educação brasileira, tais como: a) Constituição Federal (1988); b) Estatuto da Criança e do Adolescente (Lei nº 8.069, de 13 de julho de 1990); c) Lei de Diretrizes e Bases da Educação Nacional, com suas respectivas alterações (Lei n.º 9.394, de 20 de dezembro de 1996); d) Resolução que define as diretrizes curriculares da educação básica (Resolução CNE/CEB nº 4, de 13 de julho de 2010); e) Base Nacional Comum Curricular (2017); f) Resolução que insere as tecnologias ao currículo escolar (Resolução CNE/CEB nº 4, de 04 de outubro de 2022); Lei que instituiu a Política Nacional de Educação Digital-PNED (Lei Nº 14.533, de 11 de janeiro de 2023). </w:t>
      </w:r>
    </w:p>
    <w:p w14:paraId="54C6ABE0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lastRenderedPageBreak/>
        <w:t>O Livro paradidático transversal de educação tecnológica, quando impresso, deve se atentar às seguintes especificações técnicas e físicas: a) formato fechado; b) tamanho mínimo de 20,5 x 27,5 cm; c) miolo 4/4; d) capa 4/4; e) quantidade mínima de 32 páginas para projetos bimestrais; f) embalagem com projeção eficiente, facilitando a distribuição e protegendo os materiais durante o transporte.</w:t>
      </w:r>
    </w:p>
    <w:p w14:paraId="64BC9933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>No critério Qualidade e Durabilidade, há a exigência de um produto com alta qualidade</w:t>
      </w:r>
      <w:r>
        <w:rPr>
          <w:rFonts w:ascii="Arial" w:hAnsi="Arial" w:cs="Arial"/>
        </w:rPr>
        <w:t>,</w:t>
      </w:r>
      <w:r w:rsidRPr="00E12B9E">
        <w:rPr>
          <w:rFonts w:ascii="Arial" w:hAnsi="Arial" w:cs="Arial"/>
        </w:rPr>
        <w:t xml:space="preserve"> durável, permitindo o uso sem desgaste excessivo</w:t>
      </w:r>
      <w:r>
        <w:rPr>
          <w:rFonts w:ascii="Arial" w:hAnsi="Arial" w:cs="Arial"/>
        </w:rPr>
        <w:t xml:space="preserve"> durante todo o ano letivo</w:t>
      </w:r>
      <w:r w:rsidRPr="00E12B9E">
        <w:rPr>
          <w:rFonts w:ascii="Arial" w:hAnsi="Arial" w:cs="Arial"/>
        </w:rPr>
        <w:t>.</w:t>
      </w:r>
    </w:p>
    <w:p w14:paraId="324E17CA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 xml:space="preserve">Quanto à plataforma digital de apoio, espera-se que </w:t>
      </w:r>
      <w:r>
        <w:rPr>
          <w:rFonts w:ascii="Arial" w:hAnsi="Arial" w:cs="Arial"/>
        </w:rPr>
        <w:t>contenha a</w:t>
      </w:r>
      <w:r w:rsidRPr="00E12B9E">
        <w:rPr>
          <w:rFonts w:ascii="Arial" w:hAnsi="Arial" w:cs="Arial"/>
        </w:rPr>
        <w:t xml:space="preserve">cesso </w:t>
      </w:r>
      <w:proofErr w:type="spellStart"/>
      <w:r w:rsidRPr="00E12B9E">
        <w:rPr>
          <w:rFonts w:ascii="Arial" w:hAnsi="Arial" w:cs="Arial"/>
        </w:rPr>
        <w:t>crossbrowser</w:t>
      </w:r>
      <w:proofErr w:type="spellEnd"/>
      <w:r>
        <w:rPr>
          <w:rFonts w:ascii="Arial" w:hAnsi="Arial" w:cs="Arial"/>
        </w:rPr>
        <w:t xml:space="preserve">, com </w:t>
      </w:r>
      <w:r w:rsidRPr="00E12B9E">
        <w:rPr>
          <w:rFonts w:ascii="Arial" w:hAnsi="Arial" w:cs="Arial"/>
        </w:rPr>
        <w:t xml:space="preserve">área de </w:t>
      </w:r>
      <w:r>
        <w:rPr>
          <w:rFonts w:ascii="Arial" w:hAnsi="Arial" w:cs="Arial"/>
        </w:rPr>
        <w:t>l</w:t>
      </w:r>
      <w:r w:rsidRPr="00E12B9E">
        <w:rPr>
          <w:rFonts w:ascii="Arial" w:hAnsi="Arial" w:cs="Arial"/>
        </w:rPr>
        <w:t xml:space="preserve">ogin e </w:t>
      </w:r>
      <w:r>
        <w:rPr>
          <w:rFonts w:ascii="Arial" w:hAnsi="Arial" w:cs="Arial"/>
        </w:rPr>
        <w:t>s</w:t>
      </w:r>
      <w:r w:rsidRPr="00E12B9E">
        <w:rPr>
          <w:rFonts w:ascii="Arial" w:hAnsi="Arial" w:cs="Arial"/>
        </w:rPr>
        <w:t>enha</w:t>
      </w:r>
      <w:r>
        <w:rPr>
          <w:rFonts w:ascii="Arial" w:hAnsi="Arial" w:cs="Arial"/>
        </w:rPr>
        <w:t xml:space="preserve">, </w:t>
      </w:r>
      <w:r w:rsidRPr="00E12B9E">
        <w:rPr>
          <w:rFonts w:ascii="Arial" w:hAnsi="Arial" w:cs="Arial"/>
        </w:rPr>
        <w:t xml:space="preserve">página principal </w:t>
      </w:r>
      <w:r>
        <w:rPr>
          <w:rFonts w:ascii="Arial" w:hAnsi="Arial" w:cs="Arial"/>
        </w:rPr>
        <w:t>com m</w:t>
      </w:r>
      <w:r w:rsidRPr="00E12B9E">
        <w:rPr>
          <w:rFonts w:ascii="Arial" w:hAnsi="Arial" w:cs="Arial"/>
        </w:rPr>
        <w:t>enu de acesso</w:t>
      </w:r>
      <w:r>
        <w:rPr>
          <w:rFonts w:ascii="Arial" w:hAnsi="Arial" w:cs="Arial"/>
        </w:rPr>
        <w:t xml:space="preserve"> para e-books, recursos didáticos, guia de orientação pedagógica para o professor, espaço de dúvidas, recursos de acessibilidade.</w:t>
      </w:r>
    </w:p>
    <w:p w14:paraId="78F36730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imprescindível que haja </w:t>
      </w:r>
      <w:r w:rsidRPr="00E12B9E">
        <w:rPr>
          <w:rFonts w:ascii="Arial" w:hAnsi="Arial" w:cs="Arial"/>
        </w:rPr>
        <w:t>acesso diferenciado para o professor e para o aluno</w:t>
      </w:r>
      <w:r>
        <w:rPr>
          <w:rFonts w:ascii="Arial" w:hAnsi="Arial" w:cs="Arial"/>
        </w:rPr>
        <w:t>, sendo um recurso de apoio para os profissionais e um didático para os alunos.</w:t>
      </w:r>
    </w:p>
    <w:p w14:paraId="2CCA8F3B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</w:t>
      </w:r>
      <w:r w:rsidRPr="00E12B9E">
        <w:rPr>
          <w:rFonts w:ascii="Arial" w:hAnsi="Arial" w:cs="Arial"/>
        </w:rPr>
        <w:t xml:space="preserve"> Guia de Orientações Pedagógicas para o professor, o </w:t>
      </w:r>
      <w:r>
        <w:rPr>
          <w:rFonts w:ascii="Arial" w:hAnsi="Arial" w:cs="Arial"/>
        </w:rPr>
        <w:t>recurso de apoio d</w:t>
      </w:r>
      <w:r w:rsidRPr="00E12B9E">
        <w:rPr>
          <w:rFonts w:ascii="Arial" w:hAnsi="Arial" w:cs="Arial"/>
        </w:rPr>
        <w:t>eve detalhar a utilização dos projetos de cada solução integradora, utilizando os recursos tecnológicos e planejamentos das aulas para oferecer uma visão de como trabalhar com as atividades de cada projeto, com uma descrição pedagógica mais específica. O objetivo desses materiais é orientar e auxiliar na compreensão da proposta da atividade, além de orientar especificamente sobre o desenvolvimento do planejamento de aula e estudo.</w:t>
      </w:r>
    </w:p>
    <w:p w14:paraId="71E58866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Guia d</w:t>
      </w:r>
      <w:r w:rsidRPr="00E12B9E">
        <w:rPr>
          <w:rFonts w:ascii="Arial" w:hAnsi="Arial" w:cs="Arial"/>
        </w:rPr>
        <w:t>eve conter sequência didática para auxiliar o professor na preparação da aula.</w:t>
      </w:r>
    </w:p>
    <w:p w14:paraId="0DAE9337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 xml:space="preserve">Quanto à assessoria e formação de professores, </w:t>
      </w:r>
      <w:r>
        <w:rPr>
          <w:rFonts w:ascii="Arial" w:hAnsi="Arial" w:cs="Arial"/>
        </w:rPr>
        <w:t xml:space="preserve">exige-se o </w:t>
      </w:r>
      <w:r w:rsidRPr="00E12B9E">
        <w:rPr>
          <w:rFonts w:ascii="Arial" w:hAnsi="Arial" w:cs="Arial"/>
        </w:rPr>
        <w:t xml:space="preserve">mínimo </w:t>
      </w:r>
      <w:r>
        <w:rPr>
          <w:rFonts w:ascii="Arial" w:hAnsi="Arial" w:cs="Arial"/>
        </w:rPr>
        <w:t xml:space="preserve">de </w:t>
      </w:r>
      <w:r w:rsidRPr="00E12B9E">
        <w:rPr>
          <w:rFonts w:ascii="Arial" w:hAnsi="Arial" w:cs="Arial"/>
        </w:rPr>
        <w:t xml:space="preserve">20 horas </w:t>
      </w:r>
      <w:r>
        <w:rPr>
          <w:rFonts w:ascii="Arial" w:hAnsi="Arial" w:cs="Arial"/>
        </w:rPr>
        <w:t>de capacitação profissional, qu</w:t>
      </w:r>
      <w:r w:rsidRPr="00E12B9E">
        <w:rPr>
          <w:rFonts w:ascii="Arial" w:hAnsi="Arial" w:cs="Arial"/>
        </w:rPr>
        <w:t>e poderá ser realizada nos formatos presencia</w:t>
      </w:r>
      <w:r>
        <w:rPr>
          <w:rFonts w:ascii="Arial" w:hAnsi="Arial" w:cs="Arial"/>
        </w:rPr>
        <w:t>l</w:t>
      </w:r>
      <w:r w:rsidRPr="00E12B9E">
        <w:rPr>
          <w:rFonts w:ascii="Arial" w:hAnsi="Arial" w:cs="Arial"/>
        </w:rPr>
        <w:t>, on-line e híbrido.</w:t>
      </w:r>
    </w:p>
    <w:p w14:paraId="7D525681" w14:textId="77777777" w:rsidR="00F549BA" w:rsidRPr="00E12B9E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2B9E">
        <w:rPr>
          <w:rFonts w:ascii="Arial" w:hAnsi="Arial" w:cs="Arial"/>
        </w:rPr>
        <w:t xml:space="preserve">spera-se que a empresa vencedora do certame, quando acionada para contratação por município consorciado, estabeleça contato com a Secretaria de </w:t>
      </w:r>
      <w:r w:rsidRPr="00E12B9E">
        <w:rPr>
          <w:rFonts w:ascii="Arial" w:hAnsi="Arial" w:cs="Arial"/>
        </w:rPr>
        <w:lastRenderedPageBreak/>
        <w:t>Educação do município adquirente para ajustar a data de início do processo de formação e assessoria continuada dos professores</w:t>
      </w:r>
      <w:r>
        <w:rPr>
          <w:rFonts w:ascii="Arial" w:hAnsi="Arial" w:cs="Arial"/>
        </w:rPr>
        <w:t>.</w:t>
      </w:r>
      <w:r w:rsidRPr="00E12B9E">
        <w:rPr>
          <w:rFonts w:ascii="Arial" w:hAnsi="Arial" w:cs="Arial"/>
        </w:rPr>
        <w:t xml:space="preserve"> </w:t>
      </w:r>
    </w:p>
    <w:p w14:paraId="5ACD9589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2B9E">
        <w:rPr>
          <w:rFonts w:ascii="Arial" w:hAnsi="Arial" w:cs="Arial"/>
        </w:rPr>
        <w:t>A formação deverá ser ministrada pelos autores do material ou prepostos desde que tenham formação qualificada conforme a especificação do produto.</w:t>
      </w:r>
    </w:p>
    <w:p w14:paraId="1BEEA095" w14:textId="77777777" w:rsidR="00F549BA" w:rsidRDefault="00F549BA" w:rsidP="00F549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1BE7">
        <w:rPr>
          <w:rFonts w:ascii="Arial" w:hAnsi="Arial" w:cs="Arial"/>
        </w:rPr>
        <w:t xml:space="preserve">Visando à ampla competividade, quaisquer empresas, tais como Editoras, Papelarias, Distribuidoras de Livros, Livrarias e/ou representantes e/ou distribuidores comerciais que ofereçam </w:t>
      </w:r>
      <w:r>
        <w:rPr>
          <w:rFonts w:ascii="Arial" w:hAnsi="Arial" w:cs="Arial"/>
        </w:rPr>
        <w:t>objeto</w:t>
      </w:r>
      <w:r w:rsidRPr="00F71BE7">
        <w:rPr>
          <w:rFonts w:ascii="Arial" w:hAnsi="Arial" w:cs="Arial"/>
        </w:rPr>
        <w:t xml:space="preserve"> equivalente, similar ou de qualidade superior </w:t>
      </w:r>
      <w:r>
        <w:rPr>
          <w:rFonts w:ascii="Arial" w:hAnsi="Arial" w:cs="Arial"/>
        </w:rPr>
        <w:t xml:space="preserve">às especificações descritas no item 4.1. </w:t>
      </w:r>
      <w:r w:rsidRPr="00F71BE7">
        <w:rPr>
          <w:rFonts w:ascii="Arial" w:hAnsi="Arial" w:cs="Arial"/>
        </w:rPr>
        <w:t>estão aptas a participar do certame e oferecer seus produtos</w:t>
      </w:r>
      <w:r>
        <w:rPr>
          <w:rFonts w:ascii="Arial" w:hAnsi="Arial" w:cs="Arial"/>
        </w:rPr>
        <w:t>.</w:t>
      </w:r>
    </w:p>
    <w:p w14:paraId="5F04AB40" w14:textId="77777777" w:rsidR="00D17A94" w:rsidRPr="00E546C3" w:rsidRDefault="00D17A94" w:rsidP="00D17A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lang w:val="pt-BR"/>
        </w:rPr>
      </w:pPr>
      <w:bookmarkStart w:id="2" w:name="_Hlk129333006"/>
    </w:p>
    <w:bookmarkEnd w:id="2"/>
    <w:p w14:paraId="13604DAC" w14:textId="77777777" w:rsidR="00D17A94" w:rsidRPr="00D17A94" w:rsidRDefault="00D17A94" w:rsidP="00D17A94">
      <w:pPr>
        <w:spacing w:after="100" w:afterAutospacing="1"/>
        <w:jc w:val="center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</w:p>
    <w:sectPr w:rsidR="00D17A94" w:rsidRPr="00D17A94" w:rsidSect="00156E31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57A3E" w14:textId="77777777" w:rsidR="00524645" w:rsidRDefault="00524645" w:rsidP="00D77413">
      <w:r>
        <w:separator/>
      </w:r>
    </w:p>
  </w:endnote>
  <w:endnote w:type="continuationSeparator" w:id="0">
    <w:p w14:paraId="2E51D244" w14:textId="77777777" w:rsidR="00524645" w:rsidRDefault="00524645" w:rsidP="00D7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6C51" w14:textId="3A950B5D" w:rsidR="00C16CE6" w:rsidRPr="005737F1" w:rsidRDefault="00C16CE6" w:rsidP="005737F1">
    <w:pPr>
      <w:pStyle w:val="Rodap"/>
      <w:ind w:left="-993" w:hanging="708"/>
      <w:jc w:val="right"/>
    </w:pPr>
    <w:r w:rsidRPr="005737F1">
      <w:rPr>
        <w:noProof/>
        <w:lang w:eastAsia="pt-BR"/>
      </w:rPr>
      <w:drawing>
        <wp:inline distT="0" distB="0" distL="0" distR="0" wp14:anchorId="02E1B526" wp14:editId="720AC0C3">
          <wp:extent cx="7521575" cy="1381125"/>
          <wp:effectExtent l="0" t="0" r="3175" b="9525"/>
          <wp:docPr id="2609315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86849" name=""/>
                  <pic:cNvPicPr/>
                </pic:nvPicPr>
                <pic:blipFill rotWithShape="1">
                  <a:blip r:embed="rId1"/>
                  <a:srcRect b="10639"/>
                  <a:stretch/>
                </pic:blipFill>
                <pic:spPr bwMode="auto">
                  <a:xfrm>
                    <a:off x="0" y="0"/>
                    <a:ext cx="7521934" cy="13811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2AC9E" w14:textId="77777777" w:rsidR="00524645" w:rsidRDefault="00524645" w:rsidP="00D77413">
      <w:r>
        <w:separator/>
      </w:r>
    </w:p>
  </w:footnote>
  <w:footnote w:type="continuationSeparator" w:id="0">
    <w:p w14:paraId="30BFDD21" w14:textId="77777777" w:rsidR="00524645" w:rsidRDefault="00524645" w:rsidP="00D7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8576" w14:textId="5ADD61D3" w:rsidR="00C16CE6" w:rsidRDefault="00C16CE6">
    <w:pPr>
      <w:pStyle w:val="Cabealho"/>
    </w:pPr>
  </w:p>
  <w:p w14:paraId="27F262DA" w14:textId="380DF578" w:rsidR="00C16CE6" w:rsidRDefault="00C16CE6" w:rsidP="005737F1">
    <w:pPr>
      <w:pStyle w:val="Cabealho"/>
      <w:jc w:val="center"/>
    </w:pPr>
    <w:r w:rsidRPr="005737F1">
      <w:rPr>
        <w:noProof/>
        <w:lang w:eastAsia="pt-BR"/>
      </w:rPr>
      <w:drawing>
        <wp:inline distT="0" distB="0" distL="0" distR="0" wp14:anchorId="0A8ECCEC" wp14:editId="3E09A9E9">
          <wp:extent cx="2571750" cy="1464704"/>
          <wp:effectExtent l="0" t="0" r="0" b="2540"/>
          <wp:docPr id="986676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42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3232" cy="149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AA6225F"/>
    <w:multiLevelType w:val="hybridMultilevel"/>
    <w:tmpl w:val="55D06BCC"/>
    <w:lvl w:ilvl="0" w:tplc="79201D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8F520F"/>
    <w:multiLevelType w:val="multilevel"/>
    <w:tmpl w:val="4CDA95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 w15:restartNumberingAfterBreak="0">
    <w:nsid w:val="0EE35958"/>
    <w:multiLevelType w:val="hybridMultilevel"/>
    <w:tmpl w:val="A0BE3360"/>
    <w:lvl w:ilvl="0" w:tplc="491C40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6A0"/>
    <w:multiLevelType w:val="hybridMultilevel"/>
    <w:tmpl w:val="FD8EF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100D"/>
    <w:multiLevelType w:val="multilevel"/>
    <w:tmpl w:val="26FCE7B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4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159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426537"/>
    <w:multiLevelType w:val="multilevel"/>
    <w:tmpl w:val="F6549C30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632072"/>
    <w:multiLevelType w:val="multilevel"/>
    <w:tmpl w:val="903025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142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ED249B6"/>
    <w:multiLevelType w:val="hybridMultilevel"/>
    <w:tmpl w:val="295C1F9C"/>
    <w:lvl w:ilvl="0" w:tplc="58669C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407"/>
    <w:multiLevelType w:val="multilevel"/>
    <w:tmpl w:val="383A6E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2" w15:restartNumberingAfterBreak="0">
    <w:nsid w:val="4C9C4C2C"/>
    <w:multiLevelType w:val="multilevel"/>
    <w:tmpl w:val="8146D9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5A9304BC"/>
    <w:multiLevelType w:val="multilevel"/>
    <w:tmpl w:val="E782F92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D8F09B7"/>
    <w:multiLevelType w:val="multilevel"/>
    <w:tmpl w:val="D1B0082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/>
        <w:b/>
        <w:bCs/>
        <w:i w:val="0"/>
        <w:iCs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A87491"/>
    <w:multiLevelType w:val="hybridMultilevel"/>
    <w:tmpl w:val="5180F16A"/>
    <w:lvl w:ilvl="0" w:tplc="71D8FCF8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2031F72"/>
    <w:multiLevelType w:val="multilevel"/>
    <w:tmpl w:val="343C73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000000" w:themeColor="text1"/>
        <w:sz w:val="24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8003A2"/>
    <w:multiLevelType w:val="multilevel"/>
    <w:tmpl w:val="8146D93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6F6F12"/>
    <w:multiLevelType w:val="hybridMultilevel"/>
    <w:tmpl w:val="5EC04882"/>
    <w:lvl w:ilvl="0" w:tplc="08BC6CA8">
      <w:start w:val="1"/>
      <w:numFmt w:val="lowerLetter"/>
      <w:lvlText w:val="%1)"/>
      <w:lvlJc w:val="left"/>
      <w:pPr>
        <w:ind w:left="1572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7236622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2" w:hanging="504"/>
        </w:pPr>
        <w:rPr>
          <w:rFonts w:ascii="Times New Roman" w:hAnsi="Times New Roman" w:cs="Times New Roman" w:hint="default"/>
          <w:b/>
          <w:bCs/>
          <w:i w:val="0"/>
          <w:iCs/>
          <w:color w:val="00000A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03" w:hanging="792"/>
        </w:pPr>
        <w:rPr>
          <w:b/>
          <w:color w:val="auto"/>
        </w:rPr>
      </w:lvl>
    </w:lvlOverride>
  </w:num>
  <w:num w:numId="2" w16cid:durableId="2002272471">
    <w:abstractNumId w:val="6"/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b/>
        </w:rPr>
      </w:lvl>
    </w:lvlOverride>
  </w:num>
  <w:num w:numId="3" w16cid:durableId="2038651852">
    <w:abstractNumId w:val="15"/>
    <w:lvlOverride w:ilvl="0">
      <w:startOverride w:val="1"/>
    </w:lvlOverride>
  </w:num>
  <w:num w:numId="4" w16cid:durableId="2051567775">
    <w:abstractNumId w:val="15"/>
  </w:num>
  <w:num w:numId="5" w16cid:durableId="611473175">
    <w:abstractNumId w:val="7"/>
  </w:num>
  <w:num w:numId="6" w16cid:durableId="2058426928">
    <w:abstractNumId w:val="3"/>
  </w:num>
  <w:num w:numId="7" w16cid:durableId="955528246">
    <w:abstractNumId w:val="10"/>
  </w:num>
  <w:num w:numId="8" w16cid:durableId="719859843">
    <w:abstractNumId w:val="6"/>
  </w:num>
  <w:num w:numId="9" w16cid:durableId="1525710377">
    <w:abstractNumId w:val="5"/>
  </w:num>
  <w:num w:numId="10" w16cid:durableId="102991683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5311173">
    <w:abstractNumId w:val="0"/>
  </w:num>
  <w:num w:numId="12" w16cid:durableId="1246575814">
    <w:abstractNumId w:val="21"/>
  </w:num>
  <w:num w:numId="13" w16cid:durableId="1377856922">
    <w:abstractNumId w:val="13"/>
  </w:num>
  <w:num w:numId="14" w16cid:durableId="1680617861">
    <w:abstractNumId w:val="17"/>
  </w:num>
  <w:num w:numId="15" w16cid:durableId="1181623979">
    <w:abstractNumId w:val="2"/>
  </w:num>
  <w:num w:numId="16" w16cid:durableId="254941002">
    <w:abstractNumId w:val="14"/>
  </w:num>
  <w:num w:numId="17" w16cid:durableId="900865390">
    <w:abstractNumId w:val="18"/>
  </w:num>
  <w:num w:numId="18" w16cid:durableId="452558443">
    <w:abstractNumId w:val="8"/>
  </w:num>
  <w:num w:numId="19" w16cid:durableId="1106731903">
    <w:abstractNumId w:val="9"/>
  </w:num>
  <w:num w:numId="20" w16cid:durableId="156112021">
    <w:abstractNumId w:val="19"/>
  </w:num>
  <w:num w:numId="21" w16cid:durableId="1638756503">
    <w:abstractNumId w:val="12"/>
  </w:num>
  <w:num w:numId="22" w16cid:durableId="1107893240">
    <w:abstractNumId w:val="1"/>
  </w:num>
  <w:num w:numId="23" w16cid:durableId="88351840">
    <w:abstractNumId w:val="16"/>
  </w:num>
  <w:num w:numId="24" w16cid:durableId="2016303075">
    <w:abstractNumId w:val="4"/>
  </w:num>
  <w:num w:numId="25" w16cid:durableId="798228790">
    <w:abstractNumId w:val="20"/>
  </w:num>
  <w:num w:numId="26" w16cid:durableId="52201590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13"/>
    <w:rsid w:val="00015A4B"/>
    <w:rsid w:val="00022CF5"/>
    <w:rsid w:val="0008304B"/>
    <w:rsid w:val="000966EF"/>
    <w:rsid w:val="000A2AF4"/>
    <w:rsid w:val="000F76FB"/>
    <w:rsid w:val="00111497"/>
    <w:rsid w:val="00116E48"/>
    <w:rsid w:val="00156E31"/>
    <w:rsid w:val="001818A6"/>
    <w:rsid w:val="00182E27"/>
    <w:rsid w:val="0018794E"/>
    <w:rsid w:val="001A1549"/>
    <w:rsid w:val="001A5B22"/>
    <w:rsid w:val="001C4D62"/>
    <w:rsid w:val="001C6C8F"/>
    <w:rsid w:val="00200CE5"/>
    <w:rsid w:val="00214570"/>
    <w:rsid w:val="0026248B"/>
    <w:rsid w:val="00284494"/>
    <w:rsid w:val="00286160"/>
    <w:rsid w:val="002A2606"/>
    <w:rsid w:val="002C7C9E"/>
    <w:rsid w:val="002D5426"/>
    <w:rsid w:val="003272C5"/>
    <w:rsid w:val="00351C2E"/>
    <w:rsid w:val="00361205"/>
    <w:rsid w:val="00366AD9"/>
    <w:rsid w:val="00371BD7"/>
    <w:rsid w:val="00372694"/>
    <w:rsid w:val="003862C5"/>
    <w:rsid w:val="003A776D"/>
    <w:rsid w:val="003B47B7"/>
    <w:rsid w:val="003C2299"/>
    <w:rsid w:val="003D1569"/>
    <w:rsid w:val="003E0747"/>
    <w:rsid w:val="003E5B16"/>
    <w:rsid w:val="003E7A67"/>
    <w:rsid w:val="004061F5"/>
    <w:rsid w:val="00456B3B"/>
    <w:rsid w:val="00467668"/>
    <w:rsid w:val="004720D4"/>
    <w:rsid w:val="00477ED3"/>
    <w:rsid w:val="00496E4E"/>
    <w:rsid w:val="004C4588"/>
    <w:rsid w:val="004C584E"/>
    <w:rsid w:val="004D4FE1"/>
    <w:rsid w:val="004D71BB"/>
    <w:rsid w:val="004E096D"/>
    <w:rsid w:val="005054C3"/>
    <w:rsid w:val="00521EA5"/>
    <w:rsid w:val="00524645"/>
    <w:rsid w:val="00544BD6"/>
    <w:rsid w:val="00550DBC"/>
    <w:rsid w:val="005737F1"/>
    <w:rsid w:val="005749ED"/>
    <w:rsid w:val="005A19CC"/>
    <w:rsid w:val="005B436C"/>
    <w:rsid w:val="005C5922"/>
    <w:rsid w:val="005E1C4C"/>
    <w:rsid w:val="005E358F"/>
    <w:rsid w:val="00614A0D"/>
    <w:rsid w:val="00622F0A"/>
    <w:rsid w:val="0063207E"/>
    <w:rsid w:val="006469A5"/>
    <w:rsid w:val="00670428"/>
    <w:rsid w:val="00670764"/>
    <w:rsid w:val="006B0FF5"/>
    <w:rsid w:val="006B6CF0"/>
    <w:rsid w:val="006C6D4F"/>
    <w:rsid w:val="006F6BEA"/>
    <w:rsid w:val="00716BD1"/>
    <w:rsid w:val="00724040"/>
    <w:rsid w:val="00745459"/>
    <w:rsid w:val="00752DD3"/>
    <w:rsid w:val="00784C32"/>
    <w:rsid w:val="00786545"/>
    <w:rsid w:val="007909F5"/>
    <w:rsid w:val="007A3715"/>
    <w:rsid w:val="007A52E3"/>
    <w:rsid w:val="007A65B8"/>
    <w:rsid w:val="007C657C"/>
    <w:rsid w:val="007D25AC"/>
    <w:rsid w:val="008030B9"/>
    <w:rsid w:val="008202A0"/>
    <w:rsid w:val="00845267"/>
    <w:rsid w:val="008626CA"/>
    <w:rsid w:val="00867514"/>
    <w:rsid w:val="00870774"/>
    <w:rsid w:val="008A04A8"/>
    <w:rsid w:val="008D4821"/>
    <w:rsid w:val="00904802"/>
    <w:rsid w:val="0090486B"/>
    <w:rsid w:val="00917801"/>
    <w:rsid w:val="0093221C"/>
    <w:rsid w:val="009A6357"/>
    <w:rsid w:val="009A6E2E"/>
    <w:rsid w:val="009B3C82"/>
    <w:rsid w:val="009C164B"/>
    <w:rsid w:val="009D45A9"/>
    <w:rsid w:val="009F489C"/>
    <w:rsid w:val="00A14C10"/>
    <w:rsid w:val="00A26227"/>
    <w:rsid w:val="00A419F6"/>
    <w:rsid w:val="00A50D9F"/>
    <w:rsid w:val="00A6229F"/>
    <w:rsid w:val="00AA2D19"/>
    <w:rsid w:val="00AC6802"/>
    <w:rsid w:val="00B16EF5"/>
    <w:rsid w:val="00B2746D"/>
    <w:rsid w:val="00B50696"/>
    <w:rsid w:val="00B634FE"/>
    <w:rsid w:val="00B74C9F"/>
    <w:rsid w:val="00B76644"/>
    <w:rsid w:val="00B76696"/>
    <w:rsid w:val="00B94995"/>
    <w:rsid w:val="00BA1D96"/>
    <w:rsid w:val="00BB3B3F"/>
    <w:rsid w:val="00BC4079"/>
    <w:rsid w:val="00BD04FF"/>
    <w:rsid w:val="00BD2405"/>
    <w:rsid w:val="00BD3D6C"/>
    <w:rsid w:val="00BD4F87"/>
    <w:rsid w:val="00C11834"/>
    <w:rsid w:val="00C16CE6"/>
    <w:rsid w:val="00C32B89"/>
    <w:rsid w:val="00C51B36"/>
    <w:rsid w:val="00C753DC"/>
    <w:rsid w:val="00C77504"/>
    <w:rsid w:val="00CF377A"/>
    <w:rsid w:val="00CF4632"/>
    <w:rsid w:val="00CF543A"/>
    <w:rsid w:val="00D06F74"/>
    <w:rsid w:val="00D17A94"/>
    <w:rsid w:val="00D3775A"/>
    <w:rsid w:val="00D72E72"/>
    <w:rsid w:val="00D7488D"/>
    <w:rsid w:val="00D77413"/>
    <w:rsid w:val="00D92BBF"/>
    <w:rsid w:val="00D95D57"/>
    <w:rsid w:val="00D97B06"/>
    <w:rsid w:val="00DD134C"/>
    <w:rsid w:val="00DE6E10"/>
    <w:rsid w:val="00E45335"/>
    <w:rsid w:val="00E51829"/>
    <w:rsid w:val="00E52C41"/>
    <w:rsid w:val="00E546C3"/>
    <w:rsid w:val="00E551A8"/>
    <w:rsid w:val="00E60B42"/>
    <w:rsid w:val="00E62BE4"/>
    <w:rsid w:val="00E8130E"/>
    <w:rsid w:val="00EB1983"/>
    <w:rsid w:val="00EB1E6B"/>
    <w:rsid w:val="00EB5686"/>
    <w:rsid w:val="00EE1B01"/>
    <w:rsid w:val="00EF2DAE"/>
    <w:rsid w:val="00F11A3C"/>
    <w:rsid w:val="00F232BA"/>
    <w:rsid w:val="00F310CC"/>
    <w:rsid w:val="00F549BA"/>
    <w:rsid w:val="00FB2F65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127DB"/>
  <w15:chartTrackingRefBased/>
  <w15:docId w15:val="{5C9E313D-A9CA-1144-9E9D-6D8D5122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4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4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7413"/>
    <w:rPr>
      <w:i/>
      <w:iCs/>
      <w:color w:val="404040" w:themeColor="text1" w:themeTint="BF"/>
    </w:rPr>
  </w:style>
  <w:style w:type="paragraph" w:styleId="PargrafodaLista">
    <w:name w:val="List Paragraph"/>
    <w:aliases w:val="Ítens de Lista,parágrafos recuados 1 (letras),Segundo,PARAGRAFO,MARCADOR 2"/>
    <w:basedOn w:val="Normal"/>
    <w:link w:val="PargrafodaListaChar"/>
    <w:uiPriority w:val="34"/>
    <w:qFormat/>
    <w:rsid w:val="00D774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74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4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4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74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413"/>
  </w:style>
  <w:style w:type="paragraph" w:styleId="Rodap">
    <w:name w:val="footer"/>
    <w:basedOn w:val="Normal"/>
    <w:link w:val="RodapChar"/>
    <w:uiPriority w:val="99"/>
    <w:unhideWhenUsed/>
    <w:rsid w:val="00D774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413"/>
  </w:style>
  <w:style w:type="character" w:customStyle="1" w:styleId="PargrafodaListaChar">
    <w:name w:val="Parágrafo da Lista Char"/>
    <w:aliases w:val="Ítens de Lista Char,parágrafos recuados 1 (letras) Char,Segundo Char,PARAGRAFO Char,MARCADOR 2 Char"/>
    <w:link w:val="PargrafodaLista"/>
    <w:uiPriority w:val="34"/>
    <w:locked/>
    <w:rsid w:val="006B6CF0"/>
  </w:style>
  <w:style w:type="paragraph" w:styleId="NormalWeb">
    <w:name w:val="Normal (Web)"/>
    <w:basedOn w:val="Normal"/>
    <w:uiPriority w:val="99"/>
    <w:unhideWhenUsed/>
    <w:rsid w:val="006B6CF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2C7C9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BD04FF"/>
    <w:rPr>
      <w:color w:val="467886" w:themeColor="hyperlink"/>
      <w:u w:val="single"/>
    </w:rPr>
  </w:style>
  <w:style w:type="paragraph" w:customStyle="1" w:styleId="Standard">
    <w:name w:val="Standard"/>
    <w:rsid w:val="00BD04FF"/>
    <w:pPr>
      <w:suppressAutoHyphens/>
      <w:autoSpaceDN w:val="0"/>
      <w:textAlignment w:val="baseline"/>
    </w:pPr>
    <w:rPr>
      <w:rFonts w:ascii="Arial" w:eastAsia="Times New Roman" w:hAnsi="Arial" w:cs="Tahoma"/>
      <w:kern w:val="3"/>
      <w:sz w:val="20"/>
      <w:lang w:eastAsia="pt-BR"/>
      <w14:ligatures w14:val="none"/>
    </w:rPr>
  </w:style>
  <w:style w:type="numbering" w:customStyle="1" w:styleId="WWNum1">
    <w:name w:val="WWNum1"/>
    <w:basedOn w:val="Semlista"/>
    <w:rsid w:val="00BD04FF"/>
    <w:pPr>
      <w:numPr>
        <w:numId w:val="4"/>
      </w:numPr>
    </w:pPr>
  </w:style>
  <w:style w:type="numbering" w:customStyle="1" w:styleId="WWNum22">
    <w:name w:val="WWNum22"/>
    <w:basedOn w:val="Semlista"/>
    <w:rsid w:val="00BD04FF"/>
    <w:pPr>
      <w:numPr>
        <w:numId w:val="8"/>
      </w:numPr>
    </w:pPr>
  </w:style>
  <w:style w:type="paragraph" w:customStyle="1" w:styleId="PADRO">
    <w:name w:val="PADRÃO"/>
    <w:qFormat/>
    <w:rsid w:val="00BD04FF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lang w:eastAsia="zh-CN" w:bidi="hi-IN"/>
      <w14:ligatures w14:val="none"/>
    </w:rPr>
  </w:style>
  <w:style w:type="character" w:styleId="Refdecomentrio">
    <w:name w:val="annotation reference"/>
    <w:basedOn w:val="Fontepargpadro"/>
    <w:unhideWhenUsed/>
    <w:qFormat/>
    <w:rsid w:val="00574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49ED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49ED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5749ED"/>
    <w:pPr>
      <w:numPr>
        <w:numId w:val="9"/>
      </w:numPr>
      <w:tabs>
        <w:tab w:val="left" w:pos="567"/>
      </w:tabs>
      <w:spacing w:before="240" w:after="0"/>
      <w:jc w:val="both"/>
    </w:pPr>
    <w:rPr>
      <w:rFonts w:ascii="Arial" w:hAnsi="Arial" w:cs="Arial"/>
      <w:b/>
      <w:bCs/>
      <w:color w:val="auto"/>
      <w:spacing w:val="-10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TtuloChar"/>
    <w:link w:val="Nivel01"/>
    <w:rsid w:val="005749ED"/>
    <w:rPr>
      <w:rFonts w:ascii="Arial" w:eastAsiaTheme="majorEastAsia" w:hAnsi="Arial" w:cs="Arial"/>
      <w:b/>
      <w:bCs/>
      <w:spacing w:val="-10"/>
      <w:kern w:val="0"/>
      <w:sz w:val="20"/>
      <w:szCs w:val="20"/>
      <w:lang w:eastAsia="pt-BR"/>
      <w14:ligatures w14:val="none"/>
    </w:rPr>
  </w:style>
  <w:style w:type="character" w:customStyle="1" w:styleId="normaltextrun">
    <w:name w:val="normaltextrun"/>
    <w:basedOn w:val="Fontepargpadro"/>
    <w:rsid w:val="005749ED"/>
  </w:style>
  <w:style w:type="paragraph" w:customStyle="1" w:styleId="Nivel2">
    <w:name w:val="Nivel 2"/>
    <w:basedOn w:val="Normal"/>
    <w:link w:val="Nivel2Char"/>
    <w:qFormat/>
    <w:rsid w:val="005749ED"/>
    <w:pPr>
      <w:numPr>
        <w:ilvl w:val="1"/>
        <w:numId w:val="9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link w:val="Nivel3Char"/>
    <w:qFormat/>
    <w:rsid w:val="005749ED"/>
    <w:pPr>
      <w:numPr>
        <w:ilvl w:val="2"/>
        <w:numId w:val="9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link w:val="Nivel4Char"/>
    <w:qFormat/>
    <w:rsid w:val="005749ED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5749ED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5749E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74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ou">
    <w:name w:val="ou"/>
    <w:basedOn w:val="PargrafodaLista"/>
    <w:link w:val="ouChar"/>
    <w:qFormat/>
    <w:rsid w:val="005749ED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kern w:val="0"/>
      <w:u w:val="single"/>
      <w:lang w:eastAsia="pt-BR"/>
      <w14:ligatures w14:val="none"/>
    </w:rPr>
  </w:style>
  <w:style w:type="character" w:customStyle="1" w:styleId="ouChar">
    <w:name w:val="ou Char"/>
    <w:basedOn w:val="PargrafodaListaChar"/>
    <w:link w:val="ou"/>
    <w:rsid w:val="005749ED"/>
    <w:rPr>
      <w:rFonts w:ascii="Arial" w:hAnsi="Arial" w:cs="Arial"/>
      <w:b/>
      <w:bCs/>
      <w:i/>
      <w:iCs/>
      <w:color w:val="FF0000"/>
      <w:kern w:val="0"/>
      <w:u w:val="single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5749ED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5749ED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74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5749ED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574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574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vel4-RChar">
    <w:name w:val="Nível 4-R Char"/>
    <w:basedOn w:val="Nivel4Char"/>
    <w:link w:val="Nvel4-R"/>
    <w:rsid w:val="00574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Prembulo">
    <w:name w:val="Preâmbulo"/>
    <w:basedOn w:val="Normal"/>
    <w:link w:val="PrembuloChar"/>
    <w:qFormat/>
    <w:rsid w:val="005749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PrembuloChar">
    <w:name w:val="Preâmbulo Char"/>
    <w:basedOn w:val="Fontepargpadro"/>
    <w:link w:val="Prembulo"/>
    <w:rsid w:val="005749ED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9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9E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749ED"/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74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2F65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2F65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C6C8F"/>
  </w:style>
  <w:style w:type="paragraph" w:styleId="Corpodetexto">
    <w:name w:val="Body Text"/>
    <w:basedOn w:val="Normal"/>
    <w:link w:val="CorpodetextoChar"/>
    <w:qFormat/>
    <w:rsid w:val="007A65B8"/>
    <w:pPr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7A65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ernciaSutil">
    <w:name w:val="Subtle Reference"/>
    <w:basedOn w:val="Fontepargpadro"/>
    <w:uiPriority w:val="31"/>
    <w:qFormat/>
    <w:rsid w:val="003726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SimplesTabela2">
    <w:name w:val="Plain Table 2"/>
    <w:basedOn w:val="Tabelanormal"/>
    <w:uiPriority w:val="42"/>
    <w:rsid w:val="004E09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padro">
    <w:name w:val="Texto padrão"/>
    <w:basedOn w:val="Normal"/>
    <w:rsid w:val="00C51B3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val="en-US" w:eastAsia="pt-BR"/>
      <w14:ligatures w14:val="none"/>
    </w:rPr>
  </w:style>
  <w:style w:type="paragraph" w:styleId="Reviso">
    <w:name w:val="Revision"/>
    <w:hidden/>
    <w:uiPriority w:val="99"/>
    <w:semiHidden/>
    <w:rsid w:val="0093221C"/>
  </w:style>
  <w:style w:type="character" w:styleId="MenoPendente">
    <w:name w:val="Unresolved Mention"/>
    <w:basedOn w:val="Fontepargpadro"/>
    <w:uiPriority w:val="99"/>
    <w:semiHidden/>
    <w:unhideWhenUsed/>
    <w:rsid w:val="00646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3064</Words>
  <Characters>16549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Nani</dc:creator>
  <cp:keywords/>
  <dc:description/>
  <cp:lastModifiedBy>Arthur Maziero</cp:lastModifiedBy>
  <cp:revision>6</cp:revision>
  <cp:lastPrinted>2024-10-15T20:09:00Z</cp:lastPrinted>
  <dcterms:created xsi:type="dcterms:W3CDTF">2024-10-15T20:02:00Z</dcterms:created>
  <dcterms:modified xsi:type="dcterms:W3CDTF">2024-10-15T20:09:00Z</dcterms:modified>
</cp:coreProperties>
</file>